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6FBA3" w14:textId="77777777" w:rsidR="0023595E" w:rsidRPr="004225DB" w:rsidRDefault="0023595E" w:rsidP="004225DB">
      <w:pPr>
        <w:spacing w:after="0" w:line="240" w:lineRule="auto"/>
        <w:jc w:val="right"/>
        <w:rPr>
          <w:rFonts w:ascii="Times New Roman" w:eastAsia="Times New Roman" w:hAnsi="Times New Roman" w:cs="Times New Roman"/>
          <w:sz w:val="24"/>
          <w:szCs w:val="24"/>
          <w:lang w:eastAsia="lt-LT"/>
        </w:rPr>
      </w:pPr>
      <w:r w:rsidRPr="004225DB">
        <w:rPr>
          <w:rFonts w:ascii="Times New Roman" w:eastAsia="Times New Roman" w:hAnsi="Times New Roman" w:cs="Times New Roman"/>
          <w:sz w:val="24"/>
          <w:szCs w:val="24"/>
          <w:lang w:eastAsia="lt-LT"/>
        </w:rPr>
        <w:t xml:space="preserve">Projektas </w:t>
      </w:r>
    </w:p>
    <w:p w14:paraId="0F76FBA4" w14:textId="4729523D" w:rsidR="0023595E" w:rsidRPr="004225DB" w:rsidRDefault="0023595E" w:rsidP="004225DB">
      <w:pPr>
        <w:spacing w:after="0" w:line="240" w:lineRule="auto"/>
        <w:jc w:val="center"/>
        <w:rPr>
          <w:rFonts w:ascii="Times New Roman" w:eastAsia="Times New Roman" w:hAnsi="Times New Roman" w:cs="Times New Roman"/>
          <w:b/>
          <w:sz w:val="24"/>
          <w:szCs w:val="24"/>
          <w:lang w:eastAsia="lt-LT"/>
        </w:rPr>
      </w:pPr>
      <w:r w:rsidRPr="004225DB">
        <w:rPr>
          <w:rFonts w:ascii="Times New Roman" w:eastAsia="Times New Roman" w:hAnsi="Times New Roman" w:cs="Times New Roman"/>
          <w:noProof/>
          <w:color w:val="222222"/>
          <w:sz w:val="24"/>
          <w:szCs w:val="24"/>
          <w:lang w:val="en-GB" w:eastAsia="en-GB"/>
        </w:rPr>
        <w:drawing>
          <wp:inline distT="0" distB="0" distL="0" distR="0" wp14:anchorId="0F76FDF1" wp14:editId="0F76FDF2">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F76FBA5" w14:textId="77777777" w:rsidR="0023595E" w:rsidRPr="004225DB" w:rsidRDefault="0023595E" w:rsidP="004225DB">
      <w:pPr>
        <w:spacing w:after="0" w:line="240" w:lineRule="auto"/>
        <w:jc w:val="center"/>
        <w:rPr>
          <w:rFonts w:ascii="Times New Roman" w:eastAsia="Times New Roman" w:hAnsi="Times New Roman" w:cs="Times New Roman"/>
          <w:b/>
          <w:sz w:val="24"/>
          <w:szCs w:val="24"/>
          <w:lang w:eastAsia="lt-LT"/>
        </w:rPr>
      </w:pPr>
      <w:r w:rsidRPr="004225DB">
        <w:rPr>
          <w:rFonts w:ascii="Times New Roman" w:eastAsia="Times New Roman" w:hAnsi="Times New Roman" w:cs="Times New Roman"/>
          <w:b/>
          <w:sz w:val="24"/>
          <w:szCs w:val="24"/>
          <w:lang w:eastAsia="lt-LT"/>
        </w:rPr>
        <w:t>ROKIŠKIO RAJONO SAVIVALDYBĖS TARYBA</w:t>
      </w:r>
    </w:p>
    <w:p w14:paraId="0F76FBA6" w14:textId="77777777" w:rsidR="0023595E" w:rsidRPr="004225DB" w:rsidRDefault="0023595E" w:rsidP="004225DB">
      <w:pPr>
        <w:spacing w:after="0" w:line="240" w:lineRule="auto"/>
        <w:jc w:val="center"/>
        <w:rPr>
          <w:rFonts w:ascii="Times New Roman" w:eastAsia="Times New Roman" w:hAnsi="Times New Roman" w:cs="Times New Roman"/>
          <w:b/>
          <w:sz w:val="24"/>
          <w:szCs w:val="24"/>
          <w:lang w:eastAsia="lt-LT"/>
        </w:rPr>
      </w:pPr>
    </w:p>
    <w:p w14:paraId="0F76FBA7" w14:textId="77777777" w:rsidR="0023595E" w:rsidRPr="004225DB" w:rsidRDefault="0023595E" w:rsidP="004225DB">
      <w:pPr>
        <w:spacing w:after="0" w:line="240" w:lineRule="auto"/>
        <w:jc w:val="center"/>
        <w:rPr>
          <w:rFonts w:ascii="Times New Roman" w:eastAsia="Times New Roman" w:hAnsi="Times New Roman" w:cs="Times New Roman"/>
          <w:b/>
          <w:sz w:val="24"/>
          <w:szCs w:val="24"/>
          <w:lang w:eastAsia="lt-LT"/>
        </w:rPr>
      </w:pPr>
      <w:r w:rsidRPr="004225DB">
        <w:rPr>
          <w:rFonts w:ascii="Times New Roman" w:eastAsia="Times New Roman" w:hAnsi="Times New Roman" w:cs="Times New Roman"/>
          <w:b/>
          <w:sz w:val="24"/>
          <w:szCs w:val="24"/>
          <w:lang w:eastAsia="lt-LT"/>
        </w:rPr>
        <w:t>S P R E N D I M AS</w:t>
      </w:r>
    </w:p>
    <w:p w14:paraId="0F76FBA8" w14:textId="77777777" w:rsidR="0023595E" w:rsidRPr="004225DB" w:rsidRDefault="0023595E" w:rsidP="004225DB">
      <w:pPr>
        <w:spacing w:after="0" w:line="240" w:lineRule="auto"/>
        <w:jc w:val="center"/>
        <w:rPr>
          <w:rFonts w:ascii="Times New Roman" w:eastAsia="Times New Roman" w:hAnsi="Times New Roman" w:cs="Times New Roman"/>
          <w:b/>
          <w:sz w:val="24"/>
          <w:szCs w:val="24"/>
          <w:lang w:eastAsia="lt-LT"/>
        </w:rPr>
      </w:pPr>
      <w:r w:rsidRPr="004225DB">
        <w:rPr>
          <w:rFonts w:ascii="Times New Roman" w:eastAsia="Times New Roman" w:hAnsi="Times New Roman" w:cs="Times New Roman"/>
          <w:b/>
          <w:sz w:val="24"/>
          <w:szCs w:val="24"/>
          <w:lang w:eastAsia="lt-LT"/>
        </w:rPr>
        <w:t xml:space="preserve">DĖL </w:t>
      </w:r>
      <w:r w:rsidR="000C7961" w:rsidRPr="004225DB">
        <w:rPr>
          <w:rFonts w:ascii="Times New Roman" w:eastAsia="Times New Roman" w:hAnsi="Times New Roman" w:cs="Times New Roman"/>
          <w:b/>
          <w:sz w:val="24"/>
          <w:szCs w:val="24"/>
          <w:lang w:eastAsia="lt-LT"/>
        </w:rPr>
        <w:t xml:space="preserve">VIENKARTINĖS PINIGINĖS PARAMOS SKYRIMO </w:t>
      </w:r>
      <w:r w:rsidR="00FC3ECF" w:rsidRPr="004225DB">
        <w:rPr>
          <w:rFonts w:ascii="Times New Roman" w:eastAsia="Times New Roman" w:hAnsi="Times New Roman" w:cs="Times New Roman"/>
          <w:b/>
          <w:sz w:val="24"/>
          <w:szCs w:val="24"/>
          <w:lang w:eastAsia="lt-LT"/>
        </w:rPr>
        <w:t xml:space="preserve">TVARKOS </w:t>
      </w:r>
      <w:r w:rsidR="000C7961" w:rsidRPr="004225DB">
        <w:rPr>
          <w:rFonts w:ascii="Times New Roman" w:eastAsia="Times New Roman" w:hAnsi="Times New Roman" w:cs="Times New Roman"/>
          <w:b/>
          <w:sz w:val="24"/>
          <w:szCs w:val="24"/>
          <w:lang w:eastAsia="lt-LT"/>
        </w:rPr>
        <w:t>APRAŠO PATVIRTININMO</w:t>
      </w:r>
    </w:p>
    <w:p w14:paraId="0F76FBA9" w14:textId="77777777" w:rsidR="00826BEF" w:rsidRPr="004225DB" w:rsidRDefault="00826BEF" w:rsidP="004225DB">
      <w:pPr>
        <w:spacing w:after="0" w:line="240" w:lineRule="auto"/>
        <w:jc w:val="center"/>
        <w:rPr>
          <w:rFonts w:ascii="Times New Roman" w:eastAsia="Times New Roman" w:hAnsi="Times New Roman" w:cs="Times New Roman"/>
          <w:b/>
          <w:sz w:val="24"/>
          <w:szCs w:val="24"/>
          <w:lang w:eastAsia="lt-LT"/>
        </w:rPr>
      </w:pPr>
    </w:p>
    <w:p w14:paraId="0F76FBAA" w14:textId="0718B699" w:rsidR="0023595E" w:rsidRPr="004225DB" w:rsidRDefault="00826BEF" w:rsidP="004225DB">
      <w:pPr>
        <w:spacing w:after="0" w:line="240" w:lineRule="auto"/>
        <w:jc w:val="center"/>
        <w:rPr>
          <w:rFonts w:ascii="Times New Roman" w:eastAsia="Times New Roman" w:hAnsi="Times New Roman" w:cs="Times New Roman"/>
          <w:b/>
          <w:sz w:val="24"/>
          <w:szCs w:val="24"/>
          <w:lang w:eastAsia="lt-LT"/>
        </w:rPr>
      </w:pPr>
      <w:r w:rsidRPr="004225DB">
        <w:rPr>
          <w:rFonts w:ascii="Times New Roman" w:eastAsia="Times New Roman" w:hAnsi="Times New Roman" w:cs="Times New Roman"/>
          <w:sz w:val="24"/>
          <w:szCs w:val="24"/>
          <w:lang w:eastAsia="lt-LT"/>
        </w:rPr>
        <w:t>2018</w:t>
      </w:r>
      <w:r w:rsidR="006A5685">
        <w:rPr>
          <w:rFonts w:ascii="Times New Roman" w:eastAsia="Times New Roman" w:hAnsi="Times New Roman" w:cs="Times New Roman"/>
          <w:sz w:val="24"/>
          <w:szCs w:val="24"/>
          <w:lang w:eastAsia="lt-LT"/>
        </w:rPr>
        <w:t xml:space="preserve"> m. balandžio</w:t>
      </w:r>
      <w:r w:rsidR="00710FA7" w:rsidRPr="004225DB">
        <w:rPr>
          <w:rFonts w:ascii="Times New Roman" w:eastAsia="Times New Roman" w:hAnsi="Times New Roman" w:cs="Times New Roman"/>
          <w:sz w:val="24"/>
          <w:szCs w:val="24"/>
          <w:lang w:eastAsia="lt-LT"/>
        </w:rPr>
        <w:t xml:space="preserve"> 27 </w:t>
      </w:r>
      <w:r w:rsidR="0023595E" w:rsidRPr="004225DB">
        <w:rPr>
          <w:rFonts w:ascii="Times New Roman" w:eastAsia="Times New Roman" w:hAnsi="Times New Roman" w:cs="Times New Roman"/>
          <w:sz w:val="24"/>
          <w:szCs w:val="24"/>
          <w:lang w:eastAsia="lt-LT"/>
        </w:rPr>
        <w:t>d.</w:t>
      </w:r>
      <w:r w:rsidR="0023595E" w:rsidRPr="004225DB">
        <w:rPr>
          <w:rFonts w:ascii="Times New Roman" w:eastAsia="Times New Roman" w:hAnsi="Times New Roman" w:cs="Times New Roman"/>
          <w:b/>
          <w:sz w:val="24"/>
          <w:szCs w:val="24"/>
          <w:lang w:eastAsia="lt-LT"/>
        </w:rPr>
        <w:t xml:space="preserve"> </w:t>
      </w:r>
      <w:r w:rsidR="0023595E" w:rsidRPr="004225DB">
        <w:rPr>
          <w:rFonts w:ascii="Times New Roman" w:eastAsia="Times New Roman" w:hAnsi="Times New Roman" w:cs="Times New Roman"/>
          <w:sz w:val="24"/>
          <w:szCs w:val="24"/>
          <w:lang w:eastAsia="lt-LT"/>
        </w:rPr>
        <w:t>Nr. TS-</w:t>
      </w:r>
    </w:p>
    <w:p w14:paraId="0F76FBAB" w14:textId="77777777" w:rsidR="0023595E" w:rsidRPr="004225DB" w:rsidRDefault="0023595E" w:rsidP="004225DB">
      <w:pPr>
        <w:spacing w:after="0" w:line="240" w:lineRule="auto"/>
        <w:jc w:val="center"/>
        <w:rPr>
          <w:rFonts w:ascii="Times New Roman" w:eastAsia="Times New Roman" w:hAnsi="Times New Roman" w:cs="Times New Roman"/>
          <w:sz w:val="24"/>
          <w:szCs w:val="24"/>
          <w:lang w:eastAsia="lt-LT"/>
        </w:rPr>
      </w:pPr>
      <w:r w:rsidRPr="004225DB">
        <w:rPr>
          <w:rFonts w:ascii="Times New Roman" w:eastAsia="Times New Roman" w:hAnsi="Times New Roman" w:cs="Times New Roman"/>
          <w:sz w:val="24"/>
          <w:szCs w:val="24"/>
          <w:lang w:eastAsia="lt-LT"/>
        </w:rPr>
        <w:t>Rokiškis</w:t>
      </w:r>
    </w:p>
    <w:p w14:paraId="0F76FBAC" w14:textId="77777777" w:rsidR="0023595E" w:rsidRPr="004225DB" w:rsidRDefault="0023595E" w:rsidP="004225DB">
      <w:pPr>
        <w:spacing w:after="0" w:line="240" w:lineRule="auto"/>
        <w:jc w:val="center"/>
        <w:rPr>
          <w:rFonts w:ascii="Times New Roman" w:eastAsia="Times New Roman" w:hAnsi="Times New Roman" w:cs="Times New Roman"/>
          <w:sz w:val="24"/>
          <w:szCs w:val="24"/>
          <w:lang w:eastAsia="lt-LT"/>
        </w:rPr>
      </w:pPr>
    </w:p>
    <w:p w14:paraId="0F76FBAD" w14:textId="77777777" w:rsidR="00EB7C2A" w:rsidRPr="004225DB" w:rsidRDefault="00EB7C2A" w:rsidP="004225DB">
      <w:pPr>
        <w:spacing w:after="0" w:line="240" w:lineRule="auto"/>
        <w:jc w:val="center"/>
        <w:rPr>
          <w:rFonts w:ascii="Times New Roman" w:eastAsia="Times New Roman" w:hAnsi="Times New Roman" w:cs="Times New Roman"/>
          <w:sz w:val="24"/>
          <w:szCs w:val="24"/>
          <w:lang w:eastAsia="lt-LT"/>
        </w:rPr>
      </w:pPr>
    </w:p>
    <w:p w14:paraId="0BFD45D9" w14:textId="5E8B5303" w:rsidR="00A82A02" w:rsidRPr="004225DB" w:rsidRDefault="001148C7" w:rsidP="006A5685">
      <w:pPr>
        <w:suppressAutoHyphens/>
        <w:spacing w:after="0" w:line="240" w:lineRule="auto"/>
        <w:ind w:firstLine="851"/>
        <w:jc w:val="both"/>
        <w:rPr>
          <w:rFonts w:ascii="Times New Roman" w:eastAsia="Times New Roman" w:hAnsi="Times New Roman" w:cs="Times New Roman"/>
          <w:sz w:val="24"/>
          <w:szCs w:val="24"/>
          <w:lang w:eastAsia="lt-LT"/>
        </w:rPr>
      </w:pPr>
      <w:r w:rsidRPr="004225DB">
        <w:rPr>
          <w:rFonts w:ascii="Times New Roman" w:eastAsia="Times New Roman" w:hAnsi="Times New Roman" w:cs="Times New Roman"/>
          <w:sz w:val="24"/>
          <w:szCs w:val="24"/>
          <w:lang w:eastAsia="lt-LT"/>
        </w:rPr>
        <w:t>Vadovaudamasi</w:t>
      </w:r>
      <w:r w:rsidR="00EB7C2A" w:rsidRPr="004225DB">
        <w:rPr>
          <w:rFonts w:ascii="Times New Roman" w:eastAsia="Times New Roman" w:hAnsi="Times New Roman" w:cs="Times New Roman"/>
          <w:sz w:val="24"/>
          <w:szCs w:val="24"/>
          <w:lang w:eastAsia="lt-LT"/>
        </w:rPr>
        <w:t xml:space="preserve"> Lietuvos Respublikos vietos sav</w:t>
      </w:r>
      <w:r w:rsidR="00EC716F" w:rsidRPr="004225DB">
        <w:rPr>
          <w:rFonts w:ascii="Times New Roman" w:eastAsia="Times New Roman" w:hAnsi="Times New Roman" w:cs="Times New Roman"/>
          <w:sz w:val="24"/>
          <w:szCs w:val="24"/>
          <w:lang w:eastAsia="lt-LT"/>
        </w:rPr>
        <w:t>ivaldos įstatymo 16 straipsnio 4</w:t>
      </w:r>
      <w:r w:rsidR="00EB7C2A" w:rsidRPr="004225DB">
        <w:rPr>
          <w:rFonts w:ascii="Times New Roman" w:eastAsia="Times New Roman" w:hAnsi="Times New Roman" w:cs="Times New Roman"/>
          <w:sz w:val="24"/>
          <w:szCs w:val="24"/>
          <w:lang w:eastAsia="lt-LT"/>
        </w:rPr>
        <w:t xml:space="preserve"> dalimi, </w:t>
      </w:r>
      <w:r w:rsidR="00EC716F" w:rsidRPr="004225DB">
        <w:rPr>
          <w:rFonts w:ascii="Times New Roman" w:eastAsia="Times New Roman" w:hAnsi="Times New Roman" w:cs="Times New Roman"/>
          <w:sz w:val="24"/>
          <w:szCs w:val="24"/>
          <w:lang w:eastAsia="lt-LT"/>
        </w:rPr>
        <w:t xml:space="preserve">18 straipsnio 1 dalimi, </w:t>
      </w:r>
      <w:r w:rsidR="00EB7C2A" w:rsidRPr="004225DB">
        <w:rPr>
          <w:rFonts w:ascii="Times New Roman" w:eastAsia="Times New Roman" w:hAnsi="Times New Roman" w:cs="Times New Roman"/>
          <w:sz w:val="24"/>
          <w:szCs w:val="24"/>
          <w:lang w:eastAsia="lt-LT"/>
        </w:rPr>
        <w:t>Lietuvos Respublikos piniginės paramos nepasiturintiems gyventojams įstatymo 4 straipsnio 2 dalimi,  Rokiškio rajono savivaldybės taryba n u s p r e n d ž i a:</w:t>
      </w:r>
    </w:p>
    <w:p w14:paraId="550885F5" w14:textId="21FC86AA" w:rsidR="00FC3975" w:rsidRPr="004225DB" w:rsidRDefault="00A82A02" w:rsidP="006A5685">
      <w:pPr>
        <w:suppressAutoHyphens/>
        <w:spacing w:after="0" w:line="240" w:lineRule="auto"/>
        <w:ind w:firstLine="851"/>
        <w:jc w:val="both"/>
        <w:rPr>
          <w:rFonts w:ascii="Times New Roman" w:eastAsia="Times New Roman" w:hAnsi="Times New Roman" w:cs="Times New Roman"/>
          <w:sz w:val="24"/>
          <w:szCs w:val="24"/>
          <w:lang w:eastAsia="ar-SA"/>
        </w:rPr>
      </w:pPr>
      <w:r w:rsidRPr="004225DB">
        <w:rPr>
          <w:rFonts w:ascii="Times New Roman" w:eastAsia="Times New Roman" w:hAnsi="Times New Roman" w:cs="Times New Roman"/>
          <w:sz w:val="24"/>
          <w:szCs w:val="24"/>
          <w:lang w:eastAsia="lt-LT"/>
        </w:rPr>
        <w:t>1.</w:t>
      </w:r>
      <w:r w:rsidR="00FC3975" w:rsidRPr="004225DB">
        <w:rPr>
          <w:rFonts w:ascii="Times New Roman" w:eastAsia="Times New Roman" w:hAnsi="Times New Roman" w:cs="Times New Roman"/>
          <w:sz w:val="24"/>
          <w:szCs w:val="24"/>
          <w:lang w:eastAsia="lt-LT"/>
        </w:rPr>
        <w:t xml:space="preserve"> </w:t>
      </w:r>
      <w:r w:rsidR="00EB7C2A" w:rsidRPr="004225DB">
        <w:rPr>
          <w:rFonts w:ascii="Times New Roman" w:eastAsia="Times New Roman" w:hAnsi="Times New Roman" w:cs="Times New Roman"/>
          <w:sz w:val="24"/>
          <w:szCs w:val="24"/>
        </w:rPr>
        <w:t>Patvirtinti Vienkartinės piniginės paramos skyrimo tvarkos aprašą (pridedama).</w:t>
      </w:r>
    </w:p>
    <w:p w14:paraId="2E1705D0" w14:textId="6FC6E2CC" w:rsidR="00C9732A" w:rsidRPr="004225DB" w:rsidRDefault="00EB7C2A" w:rsidP="006A5685">
      <w:pPr>
        <w:suppressAutoHyphens/>
        <w:spacing w:after="0" w:line="240" w:lineRule="auto"/>
        <w:ind w:firstLine="851"/>
        <w:jc w:val="both"/>
        <w:rPr>
          <w:rFonts w:ascii="Times New Roman" w:eastAsia="Times New Roman" w:hAnsi="Times New Roman" w:cs="Times New Roman"/>
          <w:sz w:val="24"/>
          <w:szCs w:val="24"/>
          <w:lang w:eastAsia="ar-SA"/>
        </w:rPr>
      </w:pPr>
      <w:r w:rsidRPr="004225DB">
        <w:rPr>
          <w:rFonts w:ascii="Times New Roman" w:eastAsia="Times New Roman" w:hAnsi="Times New Roman" w:cs="Times New Roman"/>
          <w:sz w:val="24"/>
          <w:szCs w:val="24"/>
        </w:rPr>
        <w:t xml:space="preserve">2. Pripažinti netekusiu galios Rokiškio rajono savivaldybės tarybos 2011 m. lapkričio 18 d. sprendimą Nr. TS-15.214 ,,Dėl </w:t>
      </w:r>
      <w:r w:rsidR="00FC3975" w:rsidRPr="004225DB">
        <w:rPr>
          <w:rFonts w:ascii="Times New Roman" w:eastAsia="Times New Roman" w:hAnsi="Times New Roman" w:cs="Times New Roman"/>
          <w:sz w:val="24"/>
          <w:szCs w:val="24"/>
        </w:rPr>
        <w:t>V</w:t>
      </w:r>
      <w:r w:rsidRPr="004225DB">
        <w:rPr>
          <w:rFonts w:ascii="Times New Roman" w:eastAsia="Times New Roman" w:hAnsi="Times New Roman" w:cs="Times New Roman"/>
          <w:sz w:val="24"/>
          <w:szCs w:val="24"/>
        </w:rPr>
        <w:t>ienkartinės socialinės paramos teikimo komisijos ir jos veiklos nuostatų patvirtinimo</w:t>
      </w:r>
      <w:r w:rsidR="00FC3975" w:rsidRPr="004225DB">
        <w:rPr>
          <w:rFonts w:ascii="Times New Roman" w:eastAsia="Times New Roman" w:hAnsi="Times New Roman" w:cs="Times New Roman"/>
          <w:sz w:val="24"/>
          <w:szCs w:val="24"/>
        </w:rPr>
        <w:t>“</w:t>
      </w:r>
      <w:r w:rsidRPr="004225DB">
        <w:rPr>
          <w:rFonts w:ascii="Times New Roman" w:eastAsia="Times New Roman" w:hAnsi="Times New Roman" w:cs="Times New Roman"/>
          <w:sz w:val="24"/>
          <w:szCs w:val="24"/>
        </w:rPr>
        <w:t xml:space="preserve">, Rokiškio rajono savivaldybės tarybos 2014 m. kovo 28 d. sprendimą Nr. TS-62 ,,Dėl Rokiškio rajono savivaldybės tarybos 2011 m. lapkričio 18 d. sprendimą Nr. TS-15.214 ,,Dėl </w:t>
      </w:r>
      <w:r w:rsidR="00FC3975" w:rsidRPr="004225DB">
        <w:rPr>
          <w:rFonts w:ascii="Times New Roman" w:eastAsia="Times New Roman" w:hAnsi="Times New Roman" w:cs="Times New Roman"/>
          <w:sz w:val="24"/>
          <w:szCs w:val="24"/>
        </w:rPr>
        <w:t>V</w:t>
      </w:r>
      <w:r w:rsidRPr="004225DB">
        <w:rPr>
          <w:rFonts w:ascii="Times New Roman" w:eastAsia="Times New Roman" w:hAnsi="Times New Roman" w:cs="Times New Roman"/>
          <w:sz w:val="24"/>
          <w:szCs w:val="24"/>
        </w:rPr>
        <w:t>ienkartinės socialinės paramos teikimo komisijos ir jos veiklos nuostatų patvirtinimo</w:t>
      </w:r>
      <w:r w:rsidR="00FC3975" w:rsidRPr="004225DB">
        <w:rPr>
          <w:rFonts w:ascii="Times New Roman" w:eastAsia="Times New Roman" w:hAnsi="Times New Roman" w:cs="Times New Roman"/>
          <w:sz w:val="24"/>
          <w:szCs w:val="24"/>
        </w:rPr>
        <w:t>“</w:t>
      </w:r>
      <w:r w:rsidRPr="004225DB">
        <w:rPr>
          <w:rFonts w:ascii="Times New Roman" w:eastAsia="Times New Roman" w:hAnsi="Times New Roman" w:cs="Times New Roman"/>
          <w:sz w:val="24"/>
          <w:szCs w:val="24"/>
        </w:rPr>
        <w:t xml:space="preserve"> dalinio pakeitimo</w:t>
      </w:r>
      <w:r w:rsidR="00FC3975" w:rsidRPr="004225DB">
        <w:rPr>
          <w:rFonts w:ascii="Times New Roman" w:eastAsia="Times New Roman" w:hAnsi="Times New Roman" w:cs="Times New Roman"/>
          <w:sz w:val="24"/>
          <w:szCs w:val="24"/>
        </w:rPr>
        <w:t xml:space="preserve">“, </w:t>
      </w:r>
      <w:r w:rsidRPr="004225DB">
        <w:rPr>
          <w:rFonts w:ascii="Times New Roman" w:eastAsia="Times New Roman" w:hAnsi="Times New Roman" w:cs="Times New Roman"/>
          <w:sz w:val="24"/>
          <w:szCs w:val="24"/>
        </w:rPr>
        <w:t xml:space="preserve">Rokiškio rajono savivaldybės tarybos 2014 m. gruodžio 19 d. sprendimą Nr. TS-263 ,,Dėl Rokiškio rajono savivaldybės tarybos 2011 m. lapkričio 18 d. sprendimą Nr. TS-15.214 ,,Dėl </w:t>
      </w:r>
      <w:r w:rsidR="00FC3975" w:rsidRPr="004225DB">
        <w:rPr>
          <w:rFonts w:ascii="Times New Roman" w:eastAsia="Times New Roman" w:hAnsi="Times New Roman" w:cs="Times New Roman"/>
          <w:sz w:val="24"/>
          <w:szCs w:val="24"/>
        </w:rPr>
        <w:t>V</w:t>
      </w:r>
      <w:r w:rsidRPr="004225DB">
        <w:rPr>
          <w:rFonts w:ascii="Times New Roman" w:eastAsia="Times New Roman" w:hAnsi="Times New Roman" w:cs="Times New Roman"/>
          <w:sz w:val="24"/>
          <w:szCs w:val="24"/>
        </w:rPr>
        <w:t>ienkartinės socialinės paramos teikimo komisijos ir jos veiklos nuostatų patvirtinimo</w:t>
      </w:r>
      <w:r w:rsidR="00FC3975" w:rsidRPr="004225DB">
        <w:rPr>
          <w:rFonts w:ascii="Times New Roman" w:eastAsia="Times New Roman" w:hAnsi="Times New Roman" w:cs="Times New Roman"/>
          <w:sz w:val="24"/>
          <w:szCs w:val="24"/>
        </w:rPr>
        <w:t>“</w:t>
      </w:r>
      <w:r w:rsidRPr="004225DB">
        <w:rPr>
          <w:rFonts w:ascii="Times New Roman" w:eastAsia="Times New Roman" w:hAnsi="Times New Roman" w:cs="Times New Roman"/>
          <w:sz w:val="24"/>
          <w:szCs w:val="24"/>
        </w:rPr>
        <w:t xml:space="preserve"> dalinio pakeitimo</w:t>
      </w:r>
      <w:r w:rsidR="00FC3975" w:rsidRPr="004225DB">
        <w:rPr>
          <w:rFonts w:ascii="Times New Roman" w:eastAsia="Times New Roman" w:hAnsi="Times New Roman" w:cs="Times New Roman"/>
          <w:sz w:val="24"/>
          <w:szCs w:val="24"/>
        </w:rPr>
        <w:t>“</w:t>
      </w:r>
      <w:r w:rsidRPr="004225DB">
        <w:rPr>
          <w:rFonts w:ascii="Times New Roman" w:eastAsia="Times New Roman" w:hAnsi="Times New Roman" w:cs="Times New Roman"/>
          <w:sz w:val="24"/>
          <w:szCs w:val="24"/>
        </w:rPr>
        <w:t xml:space="preserve">, Rokiškio rajono savivaldybės tarybos 2015 m. gegužės 29 d. sprendimą Nr. TS-156 ,,Dėl Rokiškio rajono savivaldybės tarybos 2011 m. lapkričio 18 d. sprendimą Nr. TS-15.214 ,,Dėl </w:t>
      </w:r>
      <w:r w:rsidR="00FC3975" w:rsidRPr="004225DB">
        <w:rPr>
          <w:rFonts w:ascii="Times New Roman" w:eastAsia="Times New Roman" w:hAnsi="Times New Roman" w:cs="Times New Roman"/>
          <w:sz w:val="24"/>
          <w:szCs w:val="24"/>
        </w:rPr>
        <w:t>V</w:t>
      </w:r>
      <w:r w:rsidRPr="004225DB">
        <w:rPr>
          <w:rFonts w:ascii="Times New Roman" w:eastAsia="Times New Roman" w:hAnsi="Times New Roman" w:cs="Times New Roman"/>
          <w:sz w:val="24"/>
          <w:szCs w:val="24"/>
        </w:rPr>
        <w:t>ienkartinės socialinės paramos teikimo komisijos ir jos veiklos nuostatų patvirtinimo</w:t>
      </w:r>
      <w:r w:rsidR="00FC3975" w:rsidRPr="004225DB">
        <w:rPr>
          <w:rFonts w:ascii="Times New Roman" w:eastAsia="Times New Roman" w:hAnsi="Times New Roman" w:cs="Times New Roman"/>
          <w:sz w:val="24"/>
          <w:szCs w:val="24"/>
        </w:rPr>
        <w:t>“</w:t>
      </w:r>
      <w:r w:rsidRPr="004225DB">
        <w:rPr>
          <w:rFonts w:ascii="Times New Roman" w:eastAsia="Times New Roman" w:hAnsi="Times New Roman" w:cs="Times New Roman"/>
          <w:sz w:val="24"/>
          <w:szCs w:val="24"/>
        </w:rPr>
        <w:t xml:space="preserve"> dalinio pakeitimo</w:t>
      </w:r>
      <w:r w:rsidR="00FC3975" w:rsidRPr="004225DB">
        <w:rPr>
          <w:rFonts w:ascii="Times New Roman" w:eastAsia="Times New Roman" w:hAnsi="Times New Roman" w:cs="Times New Roman"/>
          <w:sz w:val="24"/>
          <w:szCs w:val="24"/>
        </w:rPr>
        <w:t>“</w:t>
      </w:r>
      <w:r w:rsidRPr="004225DB">
        <w:rPr>
          <w:rFonts w:ascii="Times New Roman" w:eastAsia="Times New Roman" w:hAnsi="Times New Roman" w:cs="Times New Roman"/>
          <w:sz w:val="24"/>
          <w:szCs w:val="24"/>
        </w:rPr>
        <w:t xml:space="preserve">, Rokiškio rajono savivaldybės tarybos 2015 m. rugsėjo 25 d. sprendimą Nr. TS-201 ,,Dėl Rokiškio rajono savivaldybės tarybos 2011 m. lapkričio 18 d. sprendimą Nr. TS-15.214 ,,Dėl </w:t>
      </w:r>
      <w:r w:rsidR="00FC3975" w:rsidRPr="004225DB">
        <w:rPr>
          <w:rFonts w:ascii="Times New Roman" w:eastAsia="Times New Roman" w:hAnsi="Times New Roman" w:cs="Times New Roman"/>
          <w:sz w:val="24"/>
          <w:szCs w:val="24"/>
        </w:rPr>
        <w:t>V</w:t>
      </w:r>
      <w:r w:rsidRPr="004225DB">
        <w:rPr>
          <w:rFonts w:ascii="Times New Roman" w:eastAsia="Times New Roman" w:hAnsi="Times New Roman" w:cs="Times New Roman"/>
          <w:sz w:val="24"/>
          <w:szCs w:val="24"/>
        </w:rPr>
        <w:t>ienkartinės socialinės paramos teikimo komisijos ir jos veiklos nuostatų patvirtinimo</w:t>
      </w:r>
      <w:r w:rsidR="00FC3975" w:rsidRPr="004225DB">
        <w:rPr>
          <w:rFonts w:ascii="Times New Roman" w:eastAsia="Times New Roman" w:hAnsi="Times New Roman" w:cs="Times New Roman"/>
          <w:sz w:val="24"/>
          <w:szCs w:val="24"/>
        </w:rPr>
        <w:t>“</w:t>
      </w:r>
      <w:r w:rsidRPr="004225DB">
        <w:rPr>
          <w:rFonts w:ascii="Times New Roman" w:eastAsia="Times New Roman" w:hAnsi="Times New Roman" w:cs="Times New Roman"/>
          <w:sz w:val="24"/>
          <w:szCs w:val="24"/>
        </w:rPr>
        <w:t xml:space="preserve"> dalinio pakeitimo</w:t>
      </w:r>
      <w:r w:rsidR="00FC3975" w:rsidRPr="004225DB">
        <w:rPr>
          <w:rFonts w:ascii="Times New Roman" w:eastAsia="Times New Roman" w:hAnsi="Times New Roman" w:cs="Times New Roman"/>
          <w:sz w:val="24"/>
          <w:szCs w:val="24"/>
        </w:rPr>
        <w:t>“</w:t>
      </w:r>
      <w:r w:rsidRPr="004225DB">
        <w:rPr>
          <w:rFonts w:ascii="Times New Roman" w:eastAsia="Times New Roman" w:hAnsi="Times New Roman" w:cs="Times New Roman"/>
          <w:sz w:val="24"/>
          <w:szCs w:val="24"/>
        </w:rPr>
        <w:t xml:space="preserve">, Rokiškio rajono savivaldybės tarybos 2016 m. kovo 25 d. sprendimą Nr. TS-76 ,,Dėl Rokiškio rajono savivaldybės tarybos 2011 m. lapkričio 18 d. sprendimą Nr. TS-15.214 ,,Dėl </w:t>
      </w:r>
      <w:r w:rsidR="00FC3975" w:rsidRPr="004225DB">
        <w:rPr>
          <w:rFonts w:ascii="Times New Roman" w:eastAsia="Times New Roman" w:hAnsi="Times New Roman" w:cs="Times New Roman"/>
          <w:sz w:val="24"/>
          <w:szCs w:val="24"/>
        </w:rPr>
        <w:t>V</w:t>
      </w:r>
      <w:r w:rsidRPr="004225DB">
        <w:rPr>
          <w:rFonts w:ascii="Times New Roman" w:eastAsia="Times New Roman" w:hAnsi="Times New Roman" w:cs="Times New Roman"/>
          <w:sz w:val="24"/>
          <w:szCs w:val="24"/>
        </w:rPr>
        <w:t>ienkartinės socialinės paramos teikimo komisijos ir jos veiklos nuostatų patvirtinimo</w:t>
      </w:r>
      <w:r w:rsidR="00FC3975" w:rsidRPr="004225DB">
        <w:rPr>
          <w:rFonts w:ascii="Times New Roman" w:eastAsia="Times New Roman" w:hAnsi="Times New Roman" w:cs="Times New Roman"/>
          <w:sz w:val="24"/>
          <w:szCs w:val="24"/>
        </w:rPr>
        <w:t>“</w:t>
      </w:r>
      <w:r w:rsidRPr="004225DB">
        <w:rPr>
          <w:rFonts w:ascii="Times New Roman" w:eastAsia="Times New Roman" w:hAnsi="Times New Roman" w:cs="Times New Roman"/>
          <w:sz w:val="24"/>
          <w:szCs w:val="24"/>
        </w:rPr>
        <w:t xml:space="preserve"> dalinio pakeitimo</w:t>
      </w:r>
      <w:r w:rsidR="00FC3975" w:rsidRPr="004225DB">
        <w:rPr>
          <w:rFonts w:ascii="Times New Roman" w:eastAsia="Times New Roman" w:hAnsi="Times New Roman" w:cs="Times New Roman"/>
          <w:sz w:val="24"/>
          <w:szCs w:val="24"/>
        </w:rPr>
        <w:t>“</w:t>
      </w:r>
      <w:r w:rsidRPr="004225DB">
        <w:rPr>
          <w:rFonts w:ascii="Times New Roman" w:eastAsia="Times New Roman" w:hAnsi="Times New Roman" w:cs="Times New Roman"/>
          <w:sz w:val="24"/>
          <w:szCs w:val="24"/>
        </w:rPr>
        <w:t xml:space="preserve">, Rokiškio rajono savivaldybės tarybos 2016 m. lapkričio 25 d. sprendimą Nr. TS-196 ,,Dėl Rokiškio rajono savivaldybės tarybos 2011 m. lapkričio 18 d. sprendimą Nr. TS-15.214 ,,Dėl </w:t>
      </w:r>
      <w:r w:rsidR="00FC3975" w:rsidRPr="004225DB">
        <w:rPr>
          <w:rFonts w:ascii="Times New Roman" w:eastAsia="Times New Roman" w:hAnsi="Times New Roman" w:cs="Times New Roman"/>
          <w:sz w:val="24"/>
          <w:szCs w:val="24"/>
        </w:rPr>
        <w:t>V</w:t>
      </w:r>
      <w:r w:rsidRPr="004225DB">
        <w:rPr>
          <w:rFonts w:ascii="Times New Roman" w:eastAsia="Times New Roman" w:hAnsi="Times New Roman" w:cs="Times New Roman"/>
          <w:sz w:val="24"/>
          <w:szCs w:val="24"/>
        </w:rPr>
        <w:t>ienkartinės socialinės paramos teikimo komisijos ir jos veiklos nuostatų patvirtinimo‘‘ dalinio pakeitimo</w:t>
      </w:r>
      <w:r w:rsidR="00FC3975" w:rsidRPr="004225DB">
        <w:rPr>
          <w:rFonts w:ascii="Times New Roman" w:eastAsia="Times New Roman" w:hAnsi="Times New Roman" w:cs="Times New Roman"/>
          <w:sz w:val="24"/>
          <w:szCs w:val="24"/>
        </w:rPr>
        <w:t>“.</w:t>
      </w:r>
    </w:p>
    <w:p w14:paraId="78665F68" w14:textId="47412D3E" w:rsidR="00C9732A" w:rsidRPr="004225DB" w:rsidRDefault="00C9732A" w:rsidP="006A5685">
      <w:pPr>
        <w:spacing w:after="0" w:line="240" w:lineRule="auto"/>
        <w:ind w:firstLine="851"/>
        <w:jc w:val="both"/>
        <w:rPr>
          <w:rFonts w:ascii="Times New Roman" w:hAnsi="Times New Roman" w:cs="Times New Roman"/>
          <w:sz w:val="24"/>
          <w:szCs w:val="24"/>
        </w:rPr>
      </w:pPr>
      <w:r w:rsidRPr="004225DB">
        <w:rPr>
          <w:rFonts w:ascii="Times New Roman" w:hAnsi="Times New Roman" w:cs="Times New Roman"/>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0F76FBB2" w14:textId="77777777" w:rsidR="00453FE1" w:rsidRPr="004225DB" w:rsidRDefault="00453FE1" w:rsidP="004225DB">
      <w:pPr>
        <w:spacing w:after="0" w:line="240" w:lineRule="auto"/>
        <w:jc w:val="both"/>
        <w:rPr>
          <w:rFonts w:ascii="Times New Roman" w:eastAsia="Calibri" w:hAnsi="Times New Roman" w:cs="Times New Roman"/>
          <w:sz w:val="24"/>
          <w:szCs w:val="24"/>
        </w:rPr>
      </w:pPr>
    </w:p>
    <w:p w14:paraId="0F76FBB3" w14:textId="77777777" w:rsidR="0023595E" w:rsidRDefault="0023595E" w:rsidP="004225DB">
      <w:pPr>
        <w:spacing w:after="0" w:line="240" w:lineRule="auto"/>
        <w:rPr>
          <w:rFonts w:ascii="Times New Roman" w:eastAsia="Times New Roman" w:hAnsi="Times New Roman" w:cs="Times New Roman"/>
          <w:sz w:val="24"/>
          <w:szCs w:val="24"/>
          <w:lang w:eastAsia="lt-LT"/>
        </w:rPr>
      </w:pPr>
    </w:p>
    <w:p w14:paraId="3BF7B168" w14:textId="77777777" w:rsidR="006A5685" w:rsidRDefault="006A5685" w:rsidP="004225DB">
      <w:pPr>
        <w:spacing w:after="0" w:line="240" w:lineRule="auto"/>
        <w:rPr>
          <w:rFonts w:ascii="Times New Roman" w:eastAsia="Times New Roman" w:hAnsi="Times New Roman" w:cs="Times New Roman"/>
          <w:sz w:val="24"/>
          <w:szCs w:val="24"/>
          <w:lang w:eastAsia="lt-LT"/>
        </w:rPr>
      </w:pPr>
    </w:p>
    <w:p w14:paraId="285DC204" w14:textId="77777777" w:rsidR="006A5685" w:rsidRPr="004225DB" w:rsidRDefault="006A5685" w:rsidP="004225DB">
      <w:pPr>
        <w:spacing w:after="0" w:line="240" w:lineRule="auto"/>
        <w:rPr>
          <w:rFonts w:ascii="Times New Roman" w:eastAsia="Times New Roman" w:hAnsi="Times New Roman" w:cs="Times New Roman"/>
          <w:sz w:val="24"/>
          <w:szCs w:val="24"/>
          <w:lang w:eastAsia="lt-LT"/>
        </w:rPr>
      </w:pPr>
    </w:p>
    <w:p w14:paraId="0F76FBB4" w14:textId="768442BE" w:rsidR="0023595E" w:rsidRPr="004225DB" w:rsidRDefault="0023595E" w:rsidP="004225DB">
      <w:pPr>
        <w:spacing w:after="0" w:line="240" w:lineRule="auto"/>
        <w:rPr>
          <w:rFonts w:ascii="Times New Roman" w:eastAsia="Times New Roman" w:hAnsi="Times New Roman" w:cs="Times New Roman"/>
          <w:sz w:val="24"/>
          <w:szCs w:val="24"/>
          <w:lang w:eastAsia="lt-LT"/>
        </w:rPr>
      </w:pPr>
      <w:r w:rsidRPr="004225DB">
        <w:rPr>
          <w:rFonts w:ascii="Times New Roman" w:eastAsia="Times New Roman" w:hAnsi="Times New Roman" w:cs="Times New Roman"/>
          <w:sz w:val="24"/>
          <w:szCs w:val="24"/>
          <w:lang w:eastAsia="lt-LT"/>
        </w:rPr>
        <w:t>Savivaldybės meras</w:t>
      </w:r>
      <w:r w:rsidR="00F82A36" w:rsidRPr="004225DB">
        <w:rPr>
          <w:rFonts w:ascii="Times New Roman" w:eastAsia="Times New Roman" w:hAnsi="Times New Roman" w:cs="Times New Roman"/>
          <w:sz w:val="24"/>
          <w:szCs w:val="24"/>
          <w:lang w:eastAsia="lt-LT"/>
        </w:rPr>
        <w:tab/>
      </w:r>
      <w:r w:rsidR="00F82A36" w:rsidRPr="004225DB">
        <w:rPr>
          <w:rFonts w:ascii="Times New Roman" w:eastAsia="Times New Roman" w:hAnsi="Times New Roman" w:cs="Times New Roman"/>
          <w:sz w:val="24"/>
          <w:szCs w:val="24"/>
          <w:lang w:eastAsia="lt-LT"/>
        </w:rPr>
        <w:tab/>
      </w:r>
      <w:r w:rsidR="00F82A36" w:rsidRPr="004225DB">
        <w:rPr>
          <w:rFonts w:ascii="Times New Roman" w:eastAsia="Times New Roman" w:hAnsi="Times New Roman" w:cs="Times New Roman"/>
          <w:sz w:val="24"/>
          <w:szCs w:val="24"/>
          <w:lang w:eastAsia="lt-LT"/>
        </w:rPr>
        <w:tab/>
      </w:r>
      <w:r w:rsidRPr="004225DB">
        <w:rPr>
          <w:rFonts w:ascii="Times New Roman" w:eastAsia="Times New Roman" w:hAnsi="Times New Roman" w:cs="Times New Roman"/>
          <w:sz w:val="24"/>
          <w:szCs w:val="24"/>
          <w:lang w:eastAsia="lt-LT"/>
        </w:rPr>
        <w:tab/>
      </w:r>
      <w:r w:rsidR="001148C7" w:rsidRPr="004225DB">
        <w:rPr>
          <w:rFonts w:ascii="Times New Roman" w:eastAsia="Times New Roman" w:hAnsi="Times New Roman" w:cs="Times New Roman"/>
          <w:sz w:val="24"/>
          <w:szCs w:val="24"/>
          <w:lang w:eastAsia="lt-LT"/>
        </w:rPr>
        <w:tab/>
      </w:r>
      <w:r w:rsidR="00F82A36" w:rsidRPr="004225DB">
        <w:rPr>
          <w:rFonts w:ascii="Times New Roman" w:eastAsia="Times New Roman" w:hAnsi="Times New Roman" w:cs="Times New Roman"/>
          <w:sz w:val="24"/>
          <w:szCs w:val="24"/>
          <w:lang w:eastAsia="lt-LT"/>
        </w:rPr>
        <w:t>Antanas Vagonis</w:t>
      </w:r>
      <w:r w:rsidRPr="004225DB">
        <w:rPr>
          <w:rFonts w:ascii="Times New Roman" w:eastAsia="Times New Roman" w:hAnsi="Times New Roman" w:cs="Times New Roman"/>
          <w:sz w:val="24"/>
          <w:szCs w:val="24"/>
          <w:lang w:eastAsia="lt-LT"/>
        </w:rPr>
        <w:tab/>
      </w:r>
      <w:r w:rsidRPr="004225DB">
        <w:rPr>
          <w:rFonts w:ascii="Times New Roman" w:eastAsia="Times New Roman" w:hAnsi="Times New Roman" w:cs="Times New Roman"/>
          <w:sz w:val="24"/>
          <w:szCs w:val="24"/>
          <w:lang w:eastAsia="lt-LT"/>
        </w:rPr>
        <w:tab/>
        <w:t xml:space="preserve">           </w:t>
      </w:r>
      <w:r w:rsidRPr="004225DB">
        <w:rPr>
          <w:rFonts w:ascii="Times New Roman" w:eastAsia="Times New Roman" w:hAnsi="Times New Roman" w:cs="Times New Roman"/>
          <w:sz w:val="24"/>
          <w:szCs w:val="24"/>
          <w:lang w:eastAsia="lt-LT"/>
        </w:rPr>
        <w:tab/>
      </w:r>
      <w:r w:rsidRPr="004225DB">
        <w:rPr>
          <w:rFonts w:ascii="Times New Roman" w:eastAsia="Times New Roman" w:hAnsi="Times New Roman" w:cs="Times New Roman"/>
          <w:sz w:val="24"/>
          <w:szCs w:val="24"/>
          <w:lang w:eastAsia="lt-LT"/>
        </w:rPr>
        <w:tab/>
      </w:r>
      <w:r w:rsidRPr="004225DB">
        <w:rPr>
          <w:rFonts w:ascii="Times New Roman" w:eastAsia="Times New Roman" w:hAnsi="Times New Roman" w:cs="Times New Roman"/>
          <w:sz w:val="24"/>
          <w:szCs w:val="24"/>
          <w:lang w:eastAsia="lt-LT"/>
        </w:rPr>
        <w:tab/>
      </w:r>
      <w:r w:rsidRPr="004225DB">
        <w:rPr>
          <w:rFonts w:ascii="Times New Roman" w:eastAsia="Times New Roman" w:hAnsi="Times New Roman" w:cs="Times New Roman"/>
          <w:sz w:val="24"/>
          <w:szCs w:val="24"/>
          <w:lang w:eastAsia="lt-LT"/>
        </w:rPr>
        <w:tab/>
      </w:r>
      <w:r w:rsidRPr="004225DB">
        <w:rPr>
          <w:rFonts w:ascii="Times New Roman" w:eastAsia="Times New Roman" w:hAnsi="Times New Roman" w:cs="Times New Roman"/>
          <w:sz w:val="24"/>
          <w:szCs w:val="24"/>
          <w:lang w:eastAsia="lt-LT"/>
        </w:rPr>
        <w:tab/>
      </w:r>
    </w:p>
    <w:p w14:paraId="0F76FBB5" w14:textId="77777777" w:rsidR="0023595E" w:rsidRPr="004225DB" w:rsidRDefault="0023595E" w:rsidP="004225DB">
      <w:pPr>
        <w:spacing w:after="0" w:line="240" w:lineRule="auto"/>
        <w:rPr>
          <w:rFonts w:ascii="Times New Roman" w:eastAsia="Times New Roman" w:hAnsi="Times New Roman" w:cs="Times New Roman"/>
          <w:sz w:val="24"/>
          <w:szCs w:val="24"/>
          <w:lang w:eastAsia="lt-LT"/>
        </w:rPr>
      </w:pPr>
    </w:p>
    <w:p w14:paraId="5B78D365" w14:textId="77777777" w:rsidR="00873957" w:rsidRPr="004225DB" w:rsidRDefault="00873957" w:rsidP="004225DB">
      <w:pPr>
        <w:spacing w:after="0" w:line="240" w:lineRule="auto"/>
        <w:rPr>
          <w:rFonts w:ascii="Times New Roman" w:eastAsia="Times New Roman" w:hAnsi="Times New Roman" w:cs="Times New Roman"/>
          <w:sz w:val="24"/>
          <w:szCs w:val="24"/>
          <w:lang w:eastAsia="lt-LT"/>
        </w:rPr>
      </w:pPr>
    </w:p>
    <w:p w14:paraId="4552BF54" w14:textId="77777777" w:rsidR="00873957" w:rsidRPr="004225DB" w:rsidRDefault="00873957" w:rsidP="004225DB">
      <w:pPr>
        <w:spacing w:after="0" w:line="240" w:lineRule="auto"/>
        <w:rPr>
          <w:rFonts w:ascii="Times New Roman" w:eastAsia="Times New Roman" w:hAnsi="Times New Roman" w:cs="Times New Roman"/>
          <w:sz w:val="24"/>
          <w:szCs w:val="24"/>
          <w:lang w:eastAsia="lt-LT"/>
        </w:rPr>
      </w:pPr>
    </w:p>
    <w:p w14:paraId="1744C7ED" w14:textId="2FE8E820" w:rsidR="00873957" w:rsidRPr="004225DB" w:rsidRDefault="00826BEF" w:rsidP="004225DB">
      <w:pPr>
        <w:spacing w:after="0" w:line="240" w:lineRule="auto"/>
        <w:rPr>
          <w:rFonts w:ascii="Times New Roman" w:eastAsia="Times New Roman" w:hAnsi="Times New Roman" w:cs="Times New Roman"/>
          <w:sz w:val="24"/>
          <w:szCs w:val="24"/>
          <w:lang w:eastAsia="lt-LT"/>
        </w:rPr>
      </w:pPr>
      <w:r w:rsidRPr="004225DB">
        <w:rPr>
          <w:rFonts w:ascii="Times New Roman" w:eastAsia="Times New Roman" w:hAnsi="Times New Roman" w:cs="Times New Roman"/>
          <w:sz w:val="24"/>
          <w:szCs w:val="24"/>
          <w:lang w:eastAsia="lt-LT"/>
        </w:rPr>
        <w:t>Zita Čap</w:t>
      </w:r>
      <w:r w:rsidR="00EB7C2A" w:rsidRPr="004225DB">
        <w:rPr>
          <w:rFonts w:ascii="Times New Roman" w:eastAsia="Times New Roman" w:hAnsi="Times New Roman" w:cs="Times New Roman"/>
          <w:sz w:val="24"/>
          <w:szCs w:val="24"/>
          <w:lang w:eastAsia="lt-LT"/>
        </w:rPr>
        <w:t>likienė</w:t>
      </w:r>
    </w:p>
    <w:p w14:paraId="15ABD0DB" w14:textId="423C7888" w:rsidR="00D9531F" w:rsidRPr="004225DB" w:rsidRDefault="00D9531F" w:rsidP="004225DB">
      <w:pPr>
        <w:spacing w:after="0" w:line="240" w:lineRule="auto"/>
        <w:rPr>
          <w:rFonts w:ascii="Times New Roman" w:hAnsi="Times New Roman" w:cs="Times New Roman"/>
          <w:sz w:val="24"/>
          <w:szCs w:val="24"/>
        </w:rPr>
      </w:pPr>
      <w:r w:rsidRPr="004225DB">
        <w:rPr>
          <w:rFonts w:ascii="Times New Roman" w:hAnsi="Times New Roman" w:cs="Times New Roman"/>
          <w:b/>
          <w:sz w:val="24"/>
          <w:szCs w:val="24"/>
        </w:rPr>
        <w:lastRenderedPageBreak/>
        <w:tab/>
      </w:r>
      <w:r w:rsidRPr="004225DB">
        <w:rPr>
          <w:rFonts w:ascii="Times New Roman" w:hAnsi="Times New Roman" w:cs="Times New Roman"/>
          <w:b/>
          <w:sz w:val="24"/>
          <w:szCs w:val="24"/>
        </w:rPr>
        <w:tab/>
      </w:r>
      <w:r w:rsidRPr="004225DB">
        <w:rPr>
          <w:rFonts w:ascii="Times New Roman" w:hAnsi="Times New Roman" w:cs="Times New Roman"/>
          <w:b/>
          <w:sz w:val="24"/>
          <w:szCs w:val="24"/>
        </w:rPr>
        <w:tab/>
      </w:r>
      <w:r w:rsidRPr="004225DB">
        <w:rPr>
          <w:rFonts w:ascii="Times New Roman" w:hAnsi="Times New Roman" w:cs="Times New Roman"/>
          <w:b/>
          <w:sz w:val="24"/>
          <w:szCs w:val="24"/>
        </w:rPr>
        <w:tab/>
      </w:r>
      <w:r w:rsidRPr="004225DB">
        <w:rPr>
          <w:rFonts w:ascii="Times New Roman" w:hAnsi="Times New Roman" w:cs="Times New Roman"/>
          <w:sz w:val="24"/>
          <w:szCs w:val="24"/>
        </w:rPr>
        <w:t>PATVIRTINTA</w:t>
      </w:r>
    </w:p>
    <w:p w14:paraId="37AC7992" w14:textId="0D28DBF7" w:rsidR="00D9531F" w:rsidRPr="004225DB" w:rsidRDefault="00D9531F" w:rsidP="004225DB">
      <w:pPr>
        <w:spacing w:after="0" w:line="240" w:lineRule="auto"/>
        <w:rPr>
          <w:rFonts w:ascii="Times New Roman" w:hAnsi="Times New Roman" w:cs="Times New Roman"/>
          <w:sz w:val="24"/>
          <w:szCs w:val="24"/>
        </w:rPr>
      </w:pPr>
      <w:r w:rsidRPr="004225DB">
        <w:rPr>
          <w:rFonts w:ascii="Times New Roman" w:hAnsi="Times New Roman" w:cs="Times New Roman"/>
          <w:sz w:val="24"/>
          <w:szCs w:val="24"/>
        </w:rPr>
        <w:tab/>
      </w:r>
      <w:r w:rsidRPr="004225DB">
        <w:rPr>
          <w:rFonts w:ascii="Times New Roman" w:hAnsi="Times New Roman" w:cs="Times New Roman"/>
          <w:sz w:val="24"/>
          <w:szCs w:val="24"/>
        </w:rPr>
        <w:tab/>
      </w:r>
      <w:r w:rsidRPr="004225DB">
        <w:rPr>
          <w:rFonts w:ascii="Times New Roman" w:hAnsi="Times New Roman" w:cs="Times New Roman"/>
          <w:sz w:val="24"/>
          <w:szCs w:val="24"/>
        </w:rPr>
        <w:tab/>
      </w:r>
      <w:r w:rsidRPr="004225DB">
        <w:rPr>
          <w:rFonts w:ascii="Times New Roman" w:hAnsi="Times New Roman" w:cs="Times New Roman"/>
          <w:sz w:val="24"/>
          <w:szCs w:val="24"/>
        </w:rPr>
        <w:tab/>
        <w:t xml:space="preserve">Rokiškio rajono savivaldybės tarybos 2018 m. </w:t>
      </w:r>
      <w:r w:rsidRPr="004225DB">
        <w:rPr>
          <w:rFonts w:ascii="Times New Roman" w:hAnsi="Times New Roman" w:cs="Times New Roman"/>
          <w:sz w:val="24"/>
          <w:szCs w:val="24"/>
        </w:rPr>
        <w:tab/>
      </w:r>
      <w:r w:rsidRPr="004225DB">
        <w:rPr>
          <w:rFonts w:ascii="Times New Roman" w:hAnsi="Times New Roman" w:cs="Times New Roman"/>
          <w:sz w:val="24"/>
          <w:szCs w:val="24"/>
        </w:rPr>
        <w:tab/>
      </w:r>
      <w:r w:rsidRPr="004225DB">
        <w:rPr>
          <w:rFonts w:ascii="Times New Roman" w:hAnsi="Times New Roman" w:cs="Times New Roman"/>
          <w:sz w:val="24"/>
          <w:szCs w:val="24"/>
        </w:rPr>
        <w:tab/>
      </w:r>
      <w:r w:rsidRPr="004225DB">
        <w:rPr>
          <w:rFonts w:ascii="Times New Roman" w:hAnsi="Times New Roman" w:cs="Times New Roman"/>
          <w:sz w:val="24"/>
          <w:szCs w:val="24"/>
        </w:rPr>
        <w:tab/>
        <w:t>balandžio 27 d. sprendimu Nr. TS-</w:t>
      </w:r>
    </w:p>
    <w:p w14:paraId="4EDE6241" w14:textId="77777777" w:rsidR="00D9531F" w:rsidRPr="004225DB" w:rsidRDefault="00D9531F" w:rsidP="004225DB">
      <w:pPr>
        <w:spacing w:after="0" w:line="240" w:lineRule="auto"/>
        <w:jc w:val="center"/>
        <w:rPr>
          <w:rFonts w:ascii="Times New Roman" w:hAnsi="Times New Roman" w:cs="Times New Roman"/>
          <w:b/>
          <w:sz w:val="24"/>
          <w:szCs w:val="24"/>
        </w:rPr>
      </w:pPr>
    </w:p>
    <w:p w14:paraId="0F76FBB7" w14:textId="77777777" w:rsidR="00494CE9" w:rsidRPr="004225DB" w:rsidRDefault="00453FE1" w:rsidP="004225DB">
      <w:pPr>
        <w:spacing w:after="0" w:line="240" w:lineRule="auto"/>
        <w:jc w:val="center"/>
        <w:rPr>
          <w:rFonts w:ascii="Times New Roman" w:eastAsia="Times New Roman" w:hAnsi="Times New Roman" w:cs="Times New Roman"/>
          <w:sz w:val="24"/>
          <w:szCs w:val="24"/>
          <w:lang w:eastAsia="lt-LT"/>
        </w:rPr>
      </w:pPr>
      <w:r w:rsidRPr="004225DB">
        <w:rPr>
          <w:rFonts w:ascii="Times New Roman" w:hAnsi="Times New Roman" w:cs="Times New Roman"/>
          <w:b/>
          <w:sz w:val="24"/>
          <w:szCs w:val="24"/>
        </w:rPr>
        <w:t>VIENKARTINĖS PINIGINĖS PARAMOS SKYRIMO TVARKOS APRAŠAS</w:t>
      </w:r>
    </w:p>
    <w:p w14:paraId="6755EA52" w14:textId="77777777" w:rsidR="004225DB" w:rsidRDefault="004225DB" w:rsidP="004225DB">
      <w:pPr>
        <w:spacing w:after="0" w:line="240" w:lineRule="auto"/>
        <w:jc w:val="center"/>
        <w:rPr>
          <w:rFonts w:ascii="Times New Roman" w:hAnsi="Times New Roman" w:cs="Times New Roman"/>
          <w:b/>
          <w:sz w:val="24"/>
          <w:szCs w:val="24"/>
        </w:rPr>
      </w:pPr>
    </w:p>
    <w:p w14:paraId="0F76FBB8" w14:textId="6F12325C" w:rsidR="00376DDA" w:rsidRPr="004225DB" w:rsidRDefault="00376DDA" w:rsidP="004225DB">
      <w:pPr>
        <w:spacing w:after="0" w:line="240" w:lineRule="auto"/>
        <w:jc w:val="center"/>
        <w:rPr>
          <w:rFonts w:ascii="Times New Roman" w:hAnsi="Times New Roman" w:cs="Times New Roman"/>
          <w:b/>
          <w:sz w:val="24"/>
          <w:szCs w:val="24"/>
        </w:rPr>
      </w:pPr>
      <w:r w:rsidRPr="004225DB">
        <w:rPr>
          <w:rFonts w:ascii="Times New Roman" w:hAnsi="Times New Roman" w:cs="Times New Roman"/>
          <w:b/>
          <w:sz w:val="24"/>
          <w:szCs w:val="24"/>
        </w:rPr>
        <w:t>I SKYRIUS</w:t>
      </w:r>
    </w:p>
    <w:p w14:paraId="0F76FBB9" w14:textId="77777777" w:rsidR="00376DDA" w:rsidRPr="004225DB" w:rsidRDefault="00376DDA" w:rsidP="004225DB">
      <w:pPr>
        <w:spacing w:after="0" w:line="240" w:lineRule="auto"/>
        <w:jc w:val="center"/>
        <w:rPr>
          <w:rFonts w:ascii="Times New Roman" w:hAnsi="Times New Roman" w:cs="Times New Roman"/>
          <w:b/>
          <w:sz w:val="24"/>
          <w:szCs w:val="24"/>
        </w:rPr>
      </w:pPr>
      <w:r w:rsidRPr="004225DB">
        <w:rPr>
          <w:rFonts w:ascii="Times New Roman" w:hAnsi="Times New Roman" w:cs="Times New Roman"/>
          <w:b/>
          <w:sz w:val="24"/>
          <w:szCs w:val="24"/>
        </w:rPr>
        <w:t>BENDROSIOS NUOSTATOS</w:t>
      </w:r>
    </w:p>
    <w:p w14:paraId="2822D8CD" w14:textId="77777777" w:rsidR="00FC3975" w:rsidRPr="004225DB" w:rsidRDefault="00FC3975" w:rsidP="004225DB">
      <w:pPr>
        <w:spacing w:after="0" w:line="240" w:lineRule="auto"/>
        <w:jc w:val="center"/>
        <w:rPr>
          <w:rFonts w:ascii="Times New Roman" w:hAnsi="Times New Roman" w:cs="Times New Roman"/>
          <w:b/>
          <w:sz w:val="24"/>
          <w:szCs w:val="24"/>
        </w:rPr>
      </w:pPr>
    </w:p>
    <w:p w14:paraId="0F76FBBA" w14:textId="368DF3C7" w:rsidR="00494CE9"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494CE9" w:rsidRPr="004225DB">
        <w:rPr>
          <w:rFonts w:ascii="Times New Roman" w:hAnsi="Times New Roman" w:cs="Times New Roman"/>
          <w:sz w:val="24"/>
          <w:szCs w:val="24"/>
        </w:rPr>
        <w:t>1.</w:t>
      </w:r>
      <w:r w:rsidR="000B0961" w:rsidRPr="004225DB">
        <w:rPr>
          <w:rFonts w:ascii="Times New Roman" w:hAnsi="Times New Roman" w:cs="Times New Roman"/>
          <w:sz w:val="24"/>
          <w:szCs w:val="24"/>
        </w:rPr>
        <w:t xml:space="preserve"> </w:t>
      </w:r>
      <w:r w:rsidR="00453FE1" w:rsidRPr="004225DB">
        <w:rPr>
          <w:rFonts w:ascii="Times New Roman" w:hAnsi="Times New Roman" w:cs="Times New Roman"/>
          <w:sz w:val="24"/>
          <w:szCs w:val="24"/>
        </w:rPr>
        <w:t>Vienkartinės piniginės paramos skyrimo tvarkos aprašas (toliau</w:t>
      </w:r>
      <w:r w:rsidR="00D9531F" w:rsidRPr="004225DB">
        <w:rPr>
          <w:rFonts w:ascii="Times New Roman" w:hAnsi="Times New Roman" w:cs="Times New Roman"/>
          <w:sz w:val="24"/>
          <w:szCs w:val="24"/>
        </w:rPr>
        <w:t xml:space="preserve"> – </w:t>
      </w:r>
      <w:r w:rsidR="00453FE1" w:rsidRPr="004225DB">
        <w:rPr>
          <w:rFonts w:ascii="Times New Roman" w:hAnsi="Times New Roman" w:cs="Times New Roman"/>
          <w:sz w:val="24"/>
          <w:szCs w:val="24"/>
        </w:rPr>
        <w:t>Aprašas) reglamentuoja vienkartinės piniginės paramos skyrimo sąlygas, dydžius, skyrimo ir mokėjimo tvarką.</w:t>
      </w:r>
    </w:p>
    <w:p w14:paraId="0F76FBBB" w14:textId="5846AED4" w:rsidR="00494CE9"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494CE9" w:rsidRPr="004225DB">
        <w:rPr>
          <w:rFonts w:ascii="Times New Roman" w:hAnsi="Times New Roman" w:cs="Times New Roman"/>
          <w:sz w:val="24"/>
          <w:szCs w:val="24"/>
        </w:rPr>
        <w:t>2. Vienkartinė pinigi</w:t>
      </w:r>
      <w:r w:rsidR="00710FA7" w:rsidRPr="004225DB">
        <w:rPr>
          <w:rFonts w:ascii="Times New Roman" w:hAnsi="Times New Roman" w:cs="Times New Roman"/>
          <w:sz w:val="24"/>
          <w:szCs w:val="24"/>
        </w:rPr>
        <w:t xml:space="preserve">nė parama skiriama </w:t>
      </w:r>
      <w:r w:rsidR="00494CE9" w:rsidRPr="004225DB">
        <w:rPr>
          <w:rFonts w:ascii="Times New Roman" w:hAnsi="Times New Roman" w:cs="Times New Roman"/>
          <w:sz w:val="24"/>
          <w:szCs w:val="24"/>
        </w:rPr>
        <w:t>gyvenamąją vietą deklaravusiems</w:t>
      </w:r>
      <w:r w:rsidR="00710FA7" w:rsidRPr="004225DB">
        <w:rPr>
          <w:rFonts w:ascii="Times New Roman" w:hAnsi="Times New Roman" w:cs="Times New Roman"/>
          <w:sz w:val="24"/>
          <w:szCs w:val="24"/>
        </w:rPr>
        <w:t xml:space="preserve"> vietą ir faktiškai gyvenantiems trumpiau </w:t>
      </w:r>
      <w:r w:rsidR="00F26940" w:rsidRPr="004225DB">
        <w:rPr>
          <w:rFonts w:ascii="Times New Roman" w:hAnsi="Times New Roman" w:cs="Times New Roman"/>
          <w:sz w:val="24"/>
          <w:szCs w:val="24"/>
        </w:rPr>
        <w:t xml:space="preserve">ne </w:t>
      </w:r>
      <w:r w:rsidR="00710FA7" w:rsidRPr="004225DB">
        <w:rPr>
          <w:rFonts w:ascii="Times New Roman" w:hAnsi="Times New Roman" w:cs="Times New Roman"/>
          <w:sz w:val="24"/>
          <w:szCs w:val="24"/>
        </w:rPr>
        <w:t>kaip 12 mėnesių Rokiškio rajone</w:t>
      </w:r>
      <w:r w:rsidR="00494CE9" w:rsidRPr="004225DB">
        <w:rPr>
          <w:rFonts w:ascii="Times New Roman" w:hAnsi="Times New Roman" w:cs="Times New Roman"/>
          <w:sz w:val="24"/>
          <w:szCs w:val="24"/>
        </w:rPr>
        <w:t xml:space="preserve"> vieniems ar bendrai gyvenantiems asmenims (toliau</w:t>
      </w:r>
      <w:r w:rsidR="004225DB" w:rsidRPr="004225DB">
        <w:rPr>
          <w:rFonts w:ascii="Times New Roman" w:hAnsi="Times New Roman" w:cs="Times New Roman"/>
          <w:sz w:val="24"/>
          <w:szCs w:val="24"/>
        </w:rPr>
        <w:t xml:space="preserve"> –</w:t>
      </w:r>
      <w:r w:rsidR="00494CE9" w:rsidRPr="004225DB">
        <w:rPr>
          <w:rFonts w:ascii="Times New Roman" w:hAnsi="Times New Roman" w:cs="Times New Roman"/>
          <w:sz w:val="24"/>
          <w:szCs w:val="24"/>
        </w:rPr>
        <w:t xml:space="preserve"> asmenys), kurie nurodyti Lietuvos Respublikos piniginės socialinės paramos nepasiturintiem</w:t>
      </w:r>
      <w:r w:rsidR="000C44F3" w:rsidRPr="004225DB">
        <w:rPr>
          <w:rFonts w:ascii="Times New Roman" w:hAnsi="Times New Roman" w:cs="Times New Roman"/>
          <w:sz w:val="24"/>
          <w:szCs w:val="24"/>
        </w:rPr>
        <w:t>s</w:t>
      </w:r>
      <w:r w:rsidR="00494CE9" w:rsidRPr="004225DB">
        <w:rPr>
          <w:rFonts w:ascii="Times New Roman" w:hAnsi="Times New Roman" w:cs="Times New Roman"/>
          <w:sz w:val="24"/>
          <w:szCs w:val="24"/>
        </w:rPr>
        <w:t xml:space="preserve"> gyventojams įstatymo (toliau</w:t>
      </w:r>
      <w:r w:rsidR="004225DB" w:rsidRPr="004225DB">
        <w:rPr>
          <w:rFonts w:ascii="Times New Roman" w:hAnsi="Times New Roman" w:cs="Times New Roman"/>
          <w:sz w:val="24"/>
          <w:szCs w:val="24"/>
        </w:rPr>
        <w:t xml:space="preserve"> – </w:t>
      </w:r>
      <w:r w:rsidR="00494CE9" w:rsidRPr="004225DB">
        <w:rPr>
          <w:rFonts w:ascii="Times New Roman" w:hAnsi="Times New Roman" w:cs="Times New Roman"/>
          <w:sz w:val="24"/>
          <w:szCs w:val="24"/>
        </w:rPr>
        <w:t>Įstatymas) 1 straipsnio 2 dalyje.</w:t>
      </w:r>
    </w:p>
    <w:p w14:paraId="0F76FBBC" w14:textId="38B05E8F" w:rsidR="00494CE9" w:rsidRPr="004225DB" w:rsidRDefault="00FC3975" w:rsidP="004225DB">
      <w:pPr>
        <w:pStyle w:val="Betarp"/>
        <w:rPr>
          <w:rFonts w:ascii="Times New Roman" w:hAnsi="Times New Roman" w:cs="Times New Roman"/>
          <w:sz w:val="24"/>
          <w:szCs w:val="24"/>
        </w:rPr>
      </w:pPr>
      <w:r w:rsidRPr="004225DB">
        <w:rPr>
          <w:rFonts w:ascii="Times New Roman" w:hAnsi="Times New Roman" w:cs="Times New Roman"/>
          <w:sz w:val="24"/>
          <w:szCs w:val="24"/>
        </w:rPr>
        <w:tab/>
      </w:r>
      <w:r w:rsidR="00494CE9" w:rsidRPr="004225DB">
        <w:rPr>
          <w:rFonts w:ascii="Times New Roman" w:hAnsi="Times New Roman" w:cs="Times New Roman"/>
          <w:sz w:val="24"/>
          <w:szCs w:val="24"/>
        </w:rPr>
        <w:t>3. Vienkartinė piniginė parama skiriama</w:t>
      </w:r>
      <w:r w:rsidR="000B0961" w:rsidRPr="004225DB">
        <w:rPr>
          <w:rFonts w:ascii="Times New Roman" w:hAnsi="Times New Roman" w:cs="Times New Roman"/>
          <w:sz w:val="24"/>
          <w:szCs w:val="24"/>
        </w:rPr>
        <w:t>:</w:t>
      </w:r>
    </w:p>
    <w:p w14:paraId="0F76FBBD" w14:textId="63A1B73D" w:rsidR="00494CE9"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494CE9" w:rsidRPr="004225DB">
        <w:rPr>
          <w:rFonts w:ascii="Times New Roman" w:hAnsi="Times New Roman" w:cs="Times New Roman"/>
          <w:sz w:val="24"/>
          <w:szCs w:val="24"/>
        </w:rPr>
        <w:t>3.1. siekiant padėti tenkinti būtiniausius poreikius asmenims, kurių gaunamos pajamos yra nepakankamos, o gebėjimas pasirūpinti savimi dėl objektyvių, nuo jų nepriklausančių priežasčių yra ribotas:</w:t>
      </w:r>
    </w:p>
    <w:p w14:paraId="0F76FBBE" w14:textId="5FE8431B" w:rsidR="00494CE9" w:rsidRPr="004225DB" w:rsidRDefault="00FC3975" w:rsidP="004225DB">
      <w:pPr>
        <w:pStyle w:val="Betarp"/>
        <w:rPr>
          <w:rFonts w:ascii="Times New Roman" w:hAnsi="Times New Roman" w:cs="Times New Roman"/>
          <w:sz w:val="24"/>
          <w:szCs w:val="24"/>
        </w:rPr>
      </w:pPr>
      <w:r w:rsidRPr="004225DB">
        <w:rPr>
          <w:rFonts w:ascii="Times New Roman" w:hAnsi="Times New Roman" w:cs="Times New Roman"/>
          <w:sz w:val="24"/>
          <w:szCs w:val="24"/>
        </w:rPr>
        <w:tab/>
      </w:r>
      <w:r w:rsidR="00494CE9" w:rsidRPr="004225DB">
        <w:rPr>
          <w:rFonts w:ascii="Times New Roman" w:hAnsi="Times New Roman" w:cs="Times New Roman"/>
          <w:sz w:val="24"/>
          <w:szCs w:val="24"/>
        </w:rPr>
        <w:t>3.1.1. šalpos senatvės pensininkams;</w:t>
      </w:r>
    </w:p>
    <w:p w14:paraId="0F76FBBF" w14:textId="38ACC05D" w:rsidR="00494CE9" w:rsidRPr="004225DB" w:rsidRDefault="00FC3975" w:rsidP="004225DB">
      <w:pPr>
        <w:pStyle w:val="Betarp"/>
        <w:rPr>
          <w:rFonts w:ascii="Times New Roman" w:hAnsi="Times New Roman" w:cs="Times New Roman"/>
          <w:sz w:val="24"/>
          <w:szCs w:val="24"/>
        </w:rPr>
      </w:pPr>
      <w:r w:rsidRPr="004225DB">
        <w:rPr>
          <w:rFonts w:ascii="Times New Roman" w:hAnsi="Times New Roman" w:cs="Times New Roman"/>
          <w:sz w:val="24"/>
          <w:szCs w:val="24"/>
        </w:rPr>
        <w:tab/>
      </w:r>
      <w:r w:rsidR="00494CE9" w:rsidRPr="004225DB">
        <w:rPr>
          <w:rFonts w:ascii="Times New Roman" w:hAnsi="Times New Roman" w:cs="Times New Roman"/>
          <w:sz w:val="24"/>
          <w:szCs w:val="24"/>
        </w:rPr>
        <w:t>3.1.2. asmenims, grįžusiems iš laisvės atėmimo, kardomojo kalinimo vietų, socialinės ar psichologinės reabilitacijos įstaigų;</w:t>
      </w:r>
    </w:p>
    <w:p w14:paraId="0F76FBC0" w14:textId="61C777FD" w:rsidR="00494CE9"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494CE9" w:rsidRPr="004225DB">
        <w:rPr>
          <w:rFonts w:ascii="Times New Roman" w:hAnsi="Times New Roman" w:cs="Times New Roman"/>
          <w:sz w:val="24"/>
          <w:szCs w:val="24"/>
        </w:rPr>
        <w:t>3.1.3</w:t>
      </w:r>
      <w:r w:rsidRPr="004225DB">
        <w:rPr>
          <w:rFonts w:ascii="Times New Roman" w:hAnsi="Times New Roman" w:cs="Times New Roman"/>
          <w:sz w:val="24"/>
          <w:szCs w:val="24"/>
        </w:rPr>
        <w:t xml:space="preserve">. </w:t>
      </w:r>
      <w:r w:rsidR="00494CE9" w:rsidRPr="004225DB">
        <w:rPr>
          <w:rFonts w:ascii="Times New Roman" w:hAnsi="Times New Roman" w:cs="Times New Roman"/>
          <w:sz w:val="24"/>
          <w:szCs w:val="24"/>
        </w:rPr>
        <w:t xml:space="preserve"> asmenims būtinų dokumentų tvarkymui apmokėti;</w:t>
      </w:r>
    </w:p>
    <w:p w14:paraId="0F76FBC1" w14:textId="3B5F2C76" w:rsidR="00494CE9"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494CE9" w:rsidRPr="004225DB">
        <w:rPr>
          <w:rFonts w:ascii="Times New Roman" w:hAnsi="Times New Roman" w:cs="Times New Roman"/>
          <w:sz w:val="24"/>
          <w:szCs w:val="24"/>
        </w:rPr>
        <w:t xml:space="preserve">3.2. siekiant padėti asmenims, atsidūrusiems sunkioje materialinėje padėtyje, nukentėjus nuo gaisrų, stichinių nelaimių, asmens sunkios ligos atveju, taip pat padėti kompensuoti asmens </w:t>
      </w:r>
      <w:proofErr w:type="spellStart"/>
      <w:r w:rsidR="00494CE9" w:rsidRPr="004225DB">
        <w:rPr>
          <w:rFonts w:ascii="Times New Roman" w:hAnsi="Times New Roman" w:cs="Times New Roman"/>
          <w:sz w:val="24"/>
          <w:szCs w:val="24"/>
        </w:rPr>
        <w:t>neįgalumo</w:t>
      </w:r>
      <w:proofErr w:type="spellEnd"/>
      <w:r w:rsidR="00494CE9" w:rsidRPr="004225DB">
        <w:rPr>
          <w:rFonts w:ascii="Times New Roman" w:hAnsi="Times New Roman" w:cs="Times New Roman"/>
          <w:sz w:val="24"/>
          <w:szCs w:val="24"/>
        </w:rPr>
        <w:t xml:space="preserve"> pasekmes:</w:t>
      </w:r>
    </w:p>
    <w:p w14:paraId="0F76FBC2" w14:textId="34375352" w:rsidR="00494CE9" w:rsidRPr="004225DB" w:rsidRDefault="00FC3975" w:rsidP="004225DB">
      <w:pPr>
        <w:pStyle w:val="Betarp"/>
        <w:rPr>
          <w:rFonts w:ascii="Times New Roman" w:hAnsi="Times New Roman" w:cs="Times New Roman"/>
          <w:sz w:val="24"/>
          <w:szCs w:val="24"/>
        </w:rPr>
      </w:pPr>
      <w:r w:rsidRPr="004225DB">
        <w:rPr>
          <w:rFonts w:ascii="Times New Roman" w:hAnsi="Times New Roman" w:cs="Times New Roman"/>
          <w:sz w:val="24"/>
          <w:szCs w:val="24"/>
        </w:rPr>
        <w:tab/>
      </w:r>
      <w:r w:rsidR="00494CE9" w:rsidRPr="004225DB">
        <w:rPr>
          <w:rFonts w:ascii="Times New Roman" w:hAnsi="Times New Roman" w:cs="Times New Roman"/>
          <w:sz w:val="24"/>
          <w:szCs w:val="24"/>
        </w:rPr>
        <w:t>3.2.1. neįgaliems;</w:t>
      </w:r>
    </w:p>
    <w:p w14:paraId="0F76FBC3" w14:textId="72E51785" w:rsidR="00494CE9" w:rsidRPr="004225DB" w:rsidRDefault="00FC3975" w:rsidP="004225DB">
      <w:pPr>
        <w:pStyle w:val="Betarp"/>
        <w:rPr>
          <w:rFonts w:ascii="Times New Roman" w:hAnsi="Times New Roman" w:cs="Times New Roman"/>
          <w:sz w:val="24"/>
          <w:szCs w:val="24"/>
        </w:rPr>
      </w:pPr>
      <w:r w:rsidRPr="004225DB">
        <w:rPr>
          <w:rFonts w:ascii="Times New Roman" w:hAnsi="Times New Roman" w:cs="Times New Roman"/>
          <w:sz w:val="24"/>
          <w:szCs w:val="24"/>
        </w:rPr>
        <w:tab/>
      </w:r>
      <w:r w:rsidR="00494CE9" w:rsidRPr="004225DB">
        <w:rPr>
          <w:rFonts w:ascii="Times New Roman" w:hAnsi="Times New Roman" w:cs="Times New Roman"/>
          <w:sz w:val="24"/>
          <w:szCs w:val="24"/>
        </w:rPr>
        <w:t>3.2.2. asmenims jų sunkios ligos atveju;</w:t>
      </w:r>
    </w:p>
    <w:p w14:paraId="0F76FBC4" w14:textId="5903538C" w:rsidR="00494CE9" w:rsidRPr="004225DB" w:rsidRDefault="00FC3975" w:rsidP="004225DB">
      <w:pPr>
        <w:pStyle w:val="Betarp"/>
        <w:rPr>
          <w:rFonts w:ascii="Times New Roman" w:hAnsi="Times New Roman" w:cs="Times New Roman"/>
          <w:sz w:val="24"/>
          <w:szCs w:val="24"/>
        </w:rPr>
      </w:pPr>
      <w:r w:rsidRPr="004225DB">
        <w:rPr>
          <w:rFonts w:ascii="Times New Roman" w:hAnsi="Times New Roman" w:cs="Times New Roman"/>
          <w:sz w:val="24"/>
          <w:szCs w:val="24"/>
        </w:rPr>
        <w:tab/>
      </w:r>
      <w:r w:rsidR="00494CE9" w:rsidRPr="004225DB">
        <w:rPr>
          <w:rFonts w:ascii="Times New Roman" w:hAnsi="Times New Roman" w:cs="Times New Roman"/>
          <w:sz w:val="24"/>
          <w:szCs w:val="24"/>
        </w:rPr>
        <w:t>3.2.3. asmenims, nukentėjusiems nuo gaisrų, stichinių nelaimių;</w:t>
      </w:r>
    </w:p>
    <w:p w14:paraId="0F76FBC5" w14:textId="41F4E661" w:rsidR="00494CE9" w:rsidRPr="004225DB" w:rsidRDefault="00FC3975" w:rsidP="004225DB">
      <w:pPr>
        <w:pStyle w:val="Betarp"/>
        <w:rPr>
          <w:rFonts w:ascii="Times New Roman" w:hAnsi="Times New Roman" w:cs="Times New Roman"/>
          <w:sz w:val="24"/>
          <w:szCs w:val="24"/>
        </w:rPr>
      </w:pPr>
      <w:r w:rsidRPr="004225DB">
        <w:rPr>
          <w:rFonts w:ascii="Times New Roman" w:hAnsi="Times New Roman" w:cs="Times New Roman"/>
          <w:sz w:val="24"/>
          <w:szCs w:val="24"/>
        </w:rPr>
        <w:tab/>
      </w:r>
      <w:r w:rsidR="00494CE9" w:rsidRPr="004225DB">
        <w:rPr>
          <w:rFonts w:ascii="Times New Roman" w:hAnsi="Times New Roman" w:cs="Times New Roman"/>
          <w:sz w:val="24"/>
          <w:szCs w:val="24"/>
        </w:rPr>
        <w:t>3.3. siekiant mažinti socialinę atskirtį:</w:t>
      </w:r>
    </w:p>
    <w:p w14:paraId="0F76FBC6" w14:textId="3C530D49" w:rsidR="00494CE9" w:rsidRPr="004225DB" w:rsidRDefault="00FC3975" w:rsidP="004225DB">
      <w:pPr>
        <w:pStyle w:val="Betarp"/>
        <w:rPr>
          <w:rFonts w:ascii="Times New Roman" w:hAnsi="Times New Roman" w:cs="Times New Roman"/>
          <w:sz w:val="24"/>
          <w:szCs w:val="24"/>
        </w:rPr>
      </w:pPr>
      <w:r w:rsidRPr="004225DB">
        <w:rPr>
          <w:rFonts w:ascii="Times New Roman" w:hAnsi="Times New Roman" w:cs="Times New Roman"/>
          <w:sz w:val="24"/>
          <w:szCs w:val="24"/>
        </w:rPr>
        <w:tab/>
      </w:r>
      <w:r w:rsidR="008929FA" w:rsidRPr="004225DB">
        <w:rPr>
          <w:rFonts w:ascii="Times New Roman" w:hAnsi="Times New Roman" w:cs="Times New Roman"/>
          <w:sz w:val="24"/>
          <w:szCs w:val="24"/>
        </w:rPr>
        <w:t>3.3.1. asmenims, a</w:t>
      </w:r>
      <w:r w:rsidR="00D50F60" w:rsidRPr="004225DB">
        <w:rPr>
          <w:rFonts w:ascii="Times New Roman" w:hAnsi="Times New Roman" w:cs="Times New Roman"/>
          <w:sz w:val="24"/>
          <w:szCs w:val="24"/>
        </w:rPr>
        <w:t>uginantiems vaikus, kuriem</w:t>
      </w:r>
      <w:r w:rsidR="008929FA" w:rsidRPr="004225DB">
        <w:rPr>
          <w:rFonts w:ascii="Times New Roman" w:hAnsi="Times New Roman" w:cs="Times New Roman"/>
          <w:sz w:val="24"/>
          <w:szCs w:val="24"/>
        </w:rPr>
        <w:t xml:space="preserve">s teikiamos apgyvendinimo savarankiško gyvenimo </w:t>
      </w:r>
      <w:r w:rsidR="000B0961" w:rsidRPr="004225DB">
        <w:rPr>
          <w:rFonts w:ascii="Times New Roman" w:hAnsi="Times New Roman" w:cs="Times New Roman"/>
          <w:sz w:val="24"/>
          <w:szCs w:val="24"/>
        </w:rPr>
        <w:t xml:space="preserve">namuose </w:t>
      </w:r>
      <w:r w:rsidR="008929FA" w:rsidRPr="004225DB">
        <w:rPr>
          <w:rFonts w:ascii="Times New Roman" w:hAnsi="Times New Roman" w:cs="Times New Roman"/>
          <w:sz w:val="24"/>
          <w:szCs w:val="24"/>
        </w:rPr>
        <w:t>paslaugos;</w:t>
      </w:r>
    </w:p>
    <w:p w14:paraId="0F76FBC7" w14:textId="00BFA94A" w:rsidR="008929FA" w:rsidRPr="004225DB" w:rsidRDefault="00FC3975" w:rsidP="004225DB">
      <w:pPr>
        <w:pStyle w:val="Betarp"/>
        <w:rPr>
          <w:rFonts w:ascii="Times New Roman" w:hAnsi="Times New Roman" w:cs="Times New Roman"/>
          <w:sz w:val="24"/>
          <w:szCs w:val="24"/>
        </w:rPr>
      </w:pPr>
      <w:r w:rsidRPr="004225DB">
        <w:rPr>
          <w:rFonts w:ascii="Times New Roman" w:hAnsi="Times New Roman" w:cs="Times New Roman"/>
          <w:sz w:val="24"/>
          <w:szCs w:val="24"/>
        </w:rPr>
        <w:tab/>
      </w:r>
      <w:r w:rsidR="008929FA" w:rsidRPr="004225DB">
        <w:rPr>
          <w:rFonts w:ascii="Times New Roman" w:hAnsi="Times New Roman" w:cs="Times New Roman"/>
          <w:sz w:val="24"/>
          <w:szCs w:val="24"/>
        </w:rPr>
        <w:t>3.3.2. asmenims, kuriems teikiamos apgyvendinimo savarankiško gyvenimo namuose paslaugos;</w:t>
      </w:r>
    </w:p>
    <w:p w14:paraId="0F76FBC8" w14:textId="5DE90C56" w:rsidR="008929FA"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8929FA" w:rsidRPr="004225DB">
        <w:rPr>
          <w:rFonts w:ascii="Times New Roman" w:hAnsi="Times New Roman" w:cs="Times New Roman"/>
          <w:sz w:val="24"/>
          <w:szCs w:val="24"/>
        </w:rPr>
        <w:t>3.3.3. asmenims, turintiems būsto išlaikymo skolų</w:t>
      </w:r>
      <w:r w:rsidR="00D30BA0" w:rsidRPr="004225DB">
        <w:rPr>
          <w:rFonts w:ascii="Times New Roman" w:hAnsi="Times New Roman" w:cs="Times New Roman"/>
          <w:sz w:val="24"/>
          <w:szCs w:val="24"/>
        </w:rPr>
        <w:t xml:space="preserve"> ir </w:t>
      </w:r>
      <w:r w:rsidR="000C44F3" w:rsidRPr="004225DB">
        <w:rPr>
          <w:rFonts w:ascii="Times New Roman" w:hAnsi="Times New Roman" w:cs="Times New Roman"/>
          <w:sz w:val="24"/>
          <w:szCs w:val="24"/>
        </w:rPr>
        <w:t xml:space="preserve">neturintiems </w:t>
      </w:r>
      <w:r w:rsidR="00D30BA0" w:rsidRPr="004225DB">
        <w:rPr>
          <w:rFonts w:ascii="Times New Roman" w:hAnsi="Times New Roman" w:cs="Times New Roman"/>
          <w:sz w:val="24"/>
          <w:szCs w:val="24"/>
        </w:rPr>
        <w:t xml:space="preserve">lėšų </w:t>
      </w:r>
      <w:r w:rsidR="004225DB" w:rsidRPr="004225DB">
        <w:rPr>
          <w:rFonts w:ascii="Times New Roman" w:hAnsi="Times New Roman" w:cs="Times New Roman"/>
          <w:sz w:val="24"/>
          <w:szCs w:val="24"/>
        </w:rPr>
        <w:t>kietam kurui įsigyti;</w:t>
      </w:r>
    </w:p>
    <w:p w14:paraId="0F76FBC9" w14:textId="423BD314" w:rsidR="008929FA"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333C81" w:rsidRPr="004225DB">
        <w:rPr>
          <w:rFonts w:ascii="Times New Roman" w:hAnsi="Times New Roman" w:cs="Times New Roman"/>
          <w:sz w:val="24"/>
          <w:szCs w:val="24"/>
        </w:rPr>
        <w:t>3.</w:t>
      </w:r>
      <w:r w:rsidR="008929FA" w:rsidRPr="004225DB">
        <w:rPr>
          <w:rFonts w:ascii="Times New Roman" w:hAnsi="Times New Roman" w:cs="Times New Roman"/>
          <w:sz w:val="24"/>
          <w:szCs w:val="24"/>
        </w:rPr>
        <w:t xml:space="preserve">4. siekiant pagerbti ilgaamžius (sulaukusius 100 </w:t>
      </w:r>
      <w:r w:rsidR="00CD2B05" w:rsidRPr="00CD2B05">
        <w:rPr>
          <w:rFonts w:ascii="Times New Roman" w:hAnsi="Times New Roman" w:cs="Times New Roman"/>
          <w:color w:val="FF0000"/>
          <w:sz w:val="24"/>
          <w:szCs w:val="24"/>
        </w:rPr>
        <w:t xml:space="preserve">ir daugiau </w:t>
      </w:r>
      <w:r w:rsidR="008929FA" w:rsidRPr="004225DB">
        <w:rPr>
          <w:rFonts w:ascii="Times New Roman" w:hAnsi="Times New Roman" w:cs="Times New Roman"/>
          <w:sz w:val="24"/>
          <w:szCs w:val="24"/>
        </w:rPr>
        <w:t>metų) Rokiškio rajono gyventojus.</w:t>
      </w:r>
    </w:p>
    <w:p w14:paraId="0F76FBCA" w14:textId="508B1E53" w:rsidR="00F945D7"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8929FA" w:rsidRPr="004225DB">
        <w:rPr>
          <w:rFonts w:ascii="Times New Roman" w:hAnsi="Times New Roman" w:cs="Times New Roman"/>
          <w:sz w:val="24"/>
          <w:szCs w:val="24"/>
        </w:rPr>
        <w:t>4. Aprašas parengtas</w:t>
      </w:r>
      <w:r w:rsidR="004225DB" w:rsidRPr="004225DB">
        <w:rPr>
          <w:rFonts w:ascii="Times New Roman" w:hAnsi="Times New Roman" w:cs="Times New Roman"/>
          <w:sz w:val="24"/>
          <w:szCs w:val="24"/>
        </w:rPr>
        <w:t>,</w:t>
      </w:r>
      <w:r w:rsidR="008929FA" w:rsidRPr="004225DB">
        <w:rPr>
          <w:rFonts w:ascii="Times New Roman" w:hAnsi="Times New Roman" w:cs="Times New Roman"/>
          <w:sz w:val="24"/>
          <w:szCs w:val="24"/>
        </w:rPr>
        <w:t xml:space="preserve"> vadovaujantis Įstatymu ir kitais Lietuvos Respublikos teisės aktais</w:t>
      </w:r>
      <w:r w:rsidR="000B0961" w:rsidRPr="004225DB">
        <w:rPr>
          <w:rFonts w:ascii="Times New Roman" w:hAnsi="Times New Roman" w:cs="Times New Roman"/>
          <w:sz w:val="24"/>
          <w:szCs w:val="24"/>
        </w:rPr>
        <w:t>.</w:t>
      </w:r>
    </w:p>
    <w:p w14:paraId="0F76FBCB" w14:textId="4D80ABDE" w:rsidR="00F945D7" w:rsidRPr="004225DB" w:rsidRDefault="00FC3975" w:rsidP="004225DB">
      <w:pPr>
        <w:pStyle w:val="Betarp"/>
        <w:rPr>
          <w:rFonts w:ascii="Times New Roman" w:hAnsi="Times New Roman" w:cs="Times New Roman"/>
          <w:sz w:val="24"/>
          <w:szCs w:val="24"/>
        </w:rPr>
      </w:pPr>
      <w:r w:rsidRPr="004225DB">
        <w:rPr>
          <w:rFonts w:ascii="Times New Roman" w:hAnsi="Times New Roman" w:cs="Times New Roman"/>
          <w:sz w:val="24"/>
          <w:szCs w:val="24"/>
        </w:rPr>
        <w:tab/>
      </w:r>
      <w:r w:rsidR="000B0961" w:rsidRPr="004225DB">
        <w:rPr>
          <w:rFonts w:ascii="Times New Roman" w:hAnsi="Times New Roman" w:cs="Times New Roman"/>
          <w:sz w:val="24"/>
          <w:szCs w:val="24"/>
        </w:rPr>
        <w:t>5</w:t>
      </w:r>
      <w:r w:rsidR="00F945D7" w:rsidRPr="004225DB">
        <w:rPr>
          <w:rFonts w:ascii="Times New Roman" w:hAnsi="Times New Roman" w:cs="Times New Roman"/>
          <w:sz w:val="24"/>
          <w:szCs w:val="24"/>
        </w:rPr>
        <w:t>. Apraše vartojamos sąvokos:</w:t>
      </w:r>
    </w:p>
    <w:p w14:paraId="0F76FBCC" w14:textId="7EA90F12" w:rsidR="00F945D7" w:rsidRPr="004225DB" w:rsidRDefault="00FC3975" w:rsidP="004225DB">
      <w:pPr>
        <w:pStyle w:val="Betarp"/>
        <w:rPr>
          <w:rFonts w:ascii="Times New Roman" w:hAnsi="Times New Roman" w:cs="Times New Roman"/>
          <w:sz w:val="24"/>
          <w:szCs w:val="24"/>
        </w:rPr>
      </w:pPr>
      <w:r w:rsidRPr="004225DB">
        <w:rPr>
          <w:rFonts w:ascii="Times New Roman" w:hAnsi="Times New Roman" w:cs="Times New Roman"/>
          <w:sz w:val="24"/>
          <w:szCs w:val="24"/>
        </w:rPr>
        <w:tab/>
      </w:r>
      <w:r w:rsidR="000B0961" w:rsidRPr="004225DB">
        <w:rPr>
          <w:rFonts w:ascii="Times New Roman" w:hAnsi="Times New Roman" w:cs="Times New Roman"/>
          <w:sz w:val="24"/>
          <w:szCs w:val="24"/>
        </w:rPr>
        <w:t>5</w:t>
      </w:r>
      <w:r w:rsidR="00F945D7" w:rsidRPr="004225DB">
        <w:rPr>
          <w:rFonts w:ascii="Times New Roman" w:hAnsi="Times New Roman" w:cs="Times New Roman"/>
          <w:sz w:val="24"/>
          <w:szCs w:val="24"/>
        </w:rPr>
        <w:t>.1</w:t>
      </w:r>
      <w:r w:rsidR="00F945D7" w:rsidRPr="004225DB">
        <w:rPr>
          <w:rFonts w:ascii="Times New Roman" w:hAnsi="Times New Roman" w:cs="Times New Roman"/>
          <w:b/>
          <w:sz w:val="24"/>
          <w:szCs w:val="24"/>
        </w:rPr>
        <w:t>. Bazinė socialinė išmoka</w:t>
      </w:r>
      <w:r w:rsidR="00F945D7" w:rsidRPr="004225DB">
        <w:rPr>
          <w:rFonts w:ascii="Times New Roman" w:hAnsi="Times New Roman" w:cs="Times New Roman"/>
          <w:sz w:val="24"/>
          <w:szCs w:val="24"/>
        </w:rPr>
        <w:t xml:space="preserve"> (toliau</w:t>
      </w:r>
      <w:r w:rsidR="004225DB" w:rsidRPr="004225DB">
        <w:rPr>
          <w:rFonts w:ascii="Times New Roman" w:hAnsi="Times New Roman" w:cs="Times New Roman"/>
          <w:sz w:val="24"/>
          <w:szCs w:val="24"/>
        </w:rPr>
        <w:t xml:space="preserve"> – </w:t>
      </w:r>
      <w:r w:rsidR="00F945D7" w:rsidRPr="004225DB">
        <w:rPr>
          <w:rFonts w:ascii="Times New Roman" w:hAnsi="Times New Roman" w:cs="Times New Roman"/>
          <w:sz w:val="24"/>
          <w:szCs w:val="24"/>
        </w:rPr>
        <w:t>BSI)</w:t>
      </w:r>
      <w:r w:rsidR="004225DB" w:rsidRPr="004225DB">
        <w:rPr>
          <w:rFonts w:ascii="Times New Roman" w:hAnsi="Times New Roman" w:cs="Times New Roman"/>
          <w:sz w:val="24"/>
          <w:szCs w:val="24"/>
        </w:rPr>
        <w:t xml:space="preserve"> – </w:t>
      </w:r>
      <w:r w:rsidR="00F945D7" w:rsidRPr="004225DB">
        <w:rPr>
          <w:rFonts w:ascii="Times New Roman" w:hAnsi="Times New Roman" w:cs="Times New Roman"/>
          <w:sz w:val="24"/>
          <w:szCs w:val="24"/>
        </w:rPr>
        <w:t>nustatyta tvarka Lietuvos Respublikos Vyriausybės patvirtintas išmokos dydis.</w:t>
      </w:r>
    </w:p>
    <w:p w14:paraId="0F76FBCD" w14:textId="54FA32B3" w:rsidR="00F945D7" w:rsidRPr="004225DB" w:rsidRDefault="00FC3975" w:rsidP="004225DB">
      <w:pPr>
        <w:pStyle w:val="Betarp"/>
        <w:rPr>
          <w:rFonts w:ascii="Times New Roman" w:hAnsi="Times New Roman" w:cs="Times New Roman"/>
          <w:sz w:val="24"/>
          <w:szCs w:val="24"/>
        </w:rPr>
      </w:pPr>
      <w:r w:rsidRPr="004225DB">
        <w:rPr>
          <w:rFonts w:ascii="Times New Roman" w:hAnsi="Times New Roman" w:cs="Times New Roman"/>
          <w:sz w:val="24"/>
          <w:szCs w:val="24"/>
        </w:rPr>
        <w:tab/>
      </w:r>
      <w:r w:rsidR="000B0961" w:rsidRPr="004225DB">
        <w:rPr>
          <w:rFonts w:ascii="Times New Roman" w:hAnsi="Times New Roman" w:cs="Times New Roman"/>
          <w:sz w:val="24"/>
          <w:szCs w:val="24"/>
        </w:rPr>
        <w:t>5</w:t>
      </w:r>
      <w:r w:rsidR="00F945D7" w:rsidRPr="004225DB">
        <w:rPr>
          <w:rFonts w:ascii="Times New Roman" w:hAnsi="Times New Roman" w:cs="Times New Roman"/>
          <w:sz w:val="24"/>
          <w:szCs w:val="24"/>
        </w:rPr>
        <w:t>.</w:t>
      </w:r>
      <w:r w:rsidR="000B0961" w:rsidRPr="004225DB">
        <w:rPr>
          <w:rFonts w:ascii="Times New Roman" w:hAnsi="Times New Roman" w:cs="Times New Roman"/>
          <w:sz w:val="24"/>
          <w:szCs w:val="24"/>
        </w:rPr>
        <w:t xml:space="preserve"> 2. </w:t>
      </w:r>
      <w:r w:rsidR="000B0961" w:rsidRPr="004225DB">
        <w:rPr>
          <w:rFonts w:ascii="Times New Roman" w:hAnsi="Times New Roman" w:cs="Times New Roman"/>
          <w:b/>
          <w:sz w:val="24"/>
          <w:szCs w:val="24"/>
        </w:rPr>
        <w:t>Namų turtas</w:t>
      </w:r>
      <w:r w:rsidR="004225DB" w:rsidRPr="004225DB">
        <w:rPr>
          <w:rFonts w:ascii="Times New Roman" w:hAnsi="Times New Roman" w:cs="Times New Roman"/>
          <w:b/>
          <w:sz w:val="24"/>
          <w:szCs w:val="24"/>
        </w:rPr>
        <w:t xml:space="preserve"> </w:t>
      </w:r>
      <w:r w:rsidR="004225DB" w:rsidRPr="004225DB">
        <w:rPr>
          <w:rFonts w:ascii="Times New Roman" w:hAnsi="Times New Roman" w:cs="Times New Roman"/>
          <w:sz w:val="24"/>
          <w:szCs w:val="24"/>
        </w:rPr>
        <w:t>–</w:t>
      </w:r>
      <w:r w:rsidR="000B0961" w:rsidRPr="004225DB">
        <w:rPr>
          <w:rFonts w:ascii="Times New Roman" w:hAnsi="Times New Roman" w:cs="Times New Roman"/>
          <w:sz w:val="24"/>
          <w:szCs w:val="24"/>
        </w:rPr>
        <w:t xml:space="preserve"> namų apstatymo, buitiniam naudojimui bei vartojimui skiriami kilnojami daiktai.</w:t>
      </w:r>
    </w:p>
    <w:p w14:paraId="0F76FBCE" w14:textId="2821F655" w:rsidR="005B732D" w:rsidRPr="004225DB" w:rsidRDefault="00FC3975" w:rsidP="004225DB">
      <w:pPr>
        <w:pStyle w:val="Betarp"/>
        <w:rPr>
          <w:rFonts w:ascii="Times New Roman" w:hAnsi="Times New Roman" w:cs="Times New Roman"/>
          <w:sz w:val="24"/>
          <w:szCs w:val="24"/>
        </w:rPr>
      </w:pPr>
      <w:r w:rsidRPr="004225DB">
        <w:rPr>
          <w:rFonts w:ascii="Times New Roman" w:hAnsi="Times New Roman" w:cs="Times New Roman"/>
          <w:sz w:val="24"/>
          <w:szCs w:val="24"/>
        </w:rPr>
        <w:tab/>
      </w:r>
      <w:r w:rsidR="000B0961" w:rsidRPr="004225DB">
        <w:rPr>
          <w:rFonts w:ascii="Times New Roman" w:hAnsi="Times New Roman" w:cs="Times New Roman"/>
          <w:sz w:val="24"/>
          <w:szCs w:val="24"/>
        </w:rPr>
        <w:t>5</w:t>
      </w:r>
      <w:r w:rsidR="005B732D" w:rsidRPr="004225DB">
        <w:rPr>
          <w:rFonts w:ascii="Times New Roman" w:hAnsi="Times New Roman" w:cs="Times New Roman"/>
          <w:sz w:val="24"/>
          <w:szCs w:val="24"/>
        </w:rPr>
        <w:t>.</w:t>
      </w:r>
      <w:r w:rsidR="000B0961" w:rsidRPr="004225DB">
        <w:rPr>
          <w:rFonts w:ascii="Times New Roman" w:hAnsi="Times New Roman" w:cs="Times New Roman"/>
          <w:sz w:val="24"/>
          <w:szCs w:val="24"/>
        </w:rPr>
        <w:t xml:space="preserve"> </w:t>
      </w:r>
      <w:r w:rsidR="005B732D" w:rsidRPr="004225DB">
        <w:rPr>
          <w:rFonts w:ascii="Times New Roman" w:hAnsi="Times New Roman" w:cs="Times New Roman"/>
          <w:sz w:val="24"/>
          <w:szCs w:val="24"/>
        </w:rPr>
        <w:t xml:space="preserve">3. </w:t>
      </w:r>
      <w:r w:rsidR="005B732D" w:rsidRPr="004225DB">
        <w:rPr>
          <w:rFonts w:ascii="Times New Roman" w:hAnsi="Times New Roman" w:cs="Times New Roman"/>
          <w:b/>
          <w:sz w:val="24"/>
          <w:szCs w:val="24"/>
        </w:rPr>
        <w:t>Valstybės remiamos pajamos</w:t>
      </w:r>
      <w:r w:rsidR="005B732D" w:rsidRPr="004225DB">
        <w:rPr>
          <w:rFonts w:ascii="Times New Roman" w:hAnsi="Times New Roman" w:cs="Times New Roman"/>
          <w:sz w:val="24"/>
          <w:szCs w:val="24"/>
        </w:rPr>
        <w:t xml:space="preserve"> (toliau</w:t>
      </w:r>
      <w:r w:rsidR="004225DB" w:rsidRPr="004225DB">
        <w:rPr>
          <w:rFonts w:ascii="Times New Roman" w:hAnsi="Times New Roman" w:cs="Times New Roman"/>
          <w:sz w:val="24"/>
          <w:szCs w:val="24"/>
        </w:rPr>
        <w:t xml:space="preserve"> –</w:t>
      </w:r>
      <w:r w:rsidR="005B732D" w:rsidRPr="004225DB">
        <w:rPr>
          <w:rFonts w:ascii="Times New Roman" w:hAnsi="Times New Roman" w:cs="Times New Roman"/>
          <w:sz w:val="24"/>
          <w:szCs w:val="24"/>
        </w:rPr>
        <w:t xml:space="preserve"> VRP) –nustatyta tvarka Lietuvos Respublikos patvirtintas valstybės remiamų pajamų dydis.</w:t>
      </w:r>
    </w:p>
    <w:p w14:paraId="0F76FBCF" w14:textId="411DC895" w:rsidR="005B732D" w:rsidRPr="004225DB" w:rsidRDefault="00FC3975" w:rsidP="004225DB">
      <w:pPr>
        <w:pStyle w:val="Betarp"/>
        <w:rPr>
          <w:rFonts w:ascii="Times New Roman" w:hAnsi="Times New Roman" w:cs="Times New Roman"/>
          <w:sz w:val="24"/>
          <w:szCs w:val="24"/>
        </w:rPr>
      </w:pPr>
      <w:r w:rsidRPr="004225DB">
        <w:rPr>
          <w:rFonts w:ascii="Times New Roman" w:hAnsi="Times New Roman" w:cs="Times New Roman"/>
          <w:sz w:val="24"/>
          <w:szCs w:val="24"/>
        </w:rPr>
        <w:tab/>
      </w:r>
      <w:r w:rsidR="000B0961" w:rsidRPr="004225DB">
        <w:rPr>
          <w:rFonts w:ascii="Times New Roman" w:hAnsi="Times New Roman" w:cs="Times New Roman"/>
          <w:sz w:val="24"/>
          <w:szCs w:val="24"/>
        </w:rPr>
        <w:t>6</w:t>
      </w:r>
      <w:r w:rsidR="005B732D" w:rsidRPr="004225DB">
        <w:rPr>
          <w:rFonts w:ascii="Times New Roman" w:hAnsi="Times New Roman" w:cs="Times New Roman"/>
          <w:sz w:val="24"/>
          <w:szCs w:val="24"/>
        </w:rPr>
        <w:t>. Kitos Apraše vartojamos sąvokos apibrėžtos Įstatyme.</w:t>
      </w:r>
    </w:p>
    <w:p w14:paraId="0F76FBD1" w14:textId="151DD0D8" w:rsidR="00376DDA" w:rsidRPr="004225DB" w:rsidRDefault="00FC3975" w:rsidP="004225DB">
      <w:pPr>
        <w:pStyle w:val="Betarp"/>
        <w:rPr>
          <w:rFonts w:ascii="Times New Roman" w:hAnsi="Times New Roman" w:cs="Times New Roman"/>
          <w:sz w:val="24"/>
          <w:szCs w:val="24"/>
        </w:rPr>
      </w:pPr>
      <w:r w:rsidRPr="004225DB">
        <w:rPr>
          <w:rFonts w:ascii="Times New Roman" w:hAnsi="Times New Roman" w:cs="Times New Roman"/>
          <w:sz w:val="24"/>
          <w:szCs w:val="24"/>
        </w:rPr>
        <w:tab/>
      </w:r>
      <w:r w:rsidR="000B0961" w:rsidRPr="004225DB">
        <w:rPr>
          <w:rFonts w:ascii="Times New Roman" w:hAnsi="Times New Roman" w:cs="Times New Roman"/>
          <w:sz w:val="24"/>
          <w:szCs w:val="24"/>
        </w:rPr>
        <w:t>7</w:t>
      </w:r>
      <w:r w:rsidR="005B732D" w:rsidRPr="004225DB">
        <w:rPr>
          <w:rFonts w:ascii="Times New Roman" w:hAnsi="Times New Roman" w:cs="Times New Roman"/>
          <w:sz w:val="24"/>
          <w:szCs w:val="24"/>
        </w:rPr>
        <w:t>. Vienkartinė piniginė parama skiriama iš Rokiškio rajono savivaldybės biudžeto lėšų.</w:t>
      </w:r>
    </w:p>
    <w:p w14:paraId="5D483C4D" w14:textId="77777777" w:rsidR="004225DB" w:rsidRPr="004225DB" w:rsidRDefault="004225DB" w:rsidP="004225DB">
      <w:pPr>
        <w:pStyle w:val="Betarp"/>
        <w:jc w:val="center"/>
        <w:rPr>
          <w:rFonts w:ascii="Times New Roman" w:hAnsi="Times New Roman" w:cs="Times New Roman"/>
          <w:b/>
          <w:sz w:val="24"/>
          <w:szCs w:val="24"/>
        </w:rPr>
      </w:pPr>
    </w:p>
    <w:p w14:paraId="0F76FBD2" w14:textId="77777777" w:rsidR="00376DDA" w:rsidRPr="004225DB" w:rsidRDefault="00376DDA"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II SKYRIUS</w:t>
      </w:r>
    </w:p>
    <w:p w14:paraId="0F76FBD4" w14:textId="77777777" w:rsidR="005B732D" w:rsidRPr="004225DB" w:rsidRDefault="005B732D"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lastRenderedPageBreak/>
        <w:t>VIENKARTINĖ PINIGINĖ PARAMA ŠALPOS SENATVĖS PENSININKAMS</w:t>
      </w:r>
    </w:p>
    <w:p w14:paraId="0F76FBD5" w14:textId="77777777" w:rsidR="00376DDA" w:rsidRPr="004225DB" w:rsidRDefault="00376DDA" w:rsidP="004225DB">
      <w:pPr>
        <w:pStyle w:val="Betarp"/>
        <w:jc w:val="center"/>
        <w:rPr>
          <w:rFonts w:ascii="Times New Roman" w:hAnsi="Times New Roman" w:cs="Times New Roman"/>
          <w:b/>
          <w:sz w:val="24"/>
          <w:szCs w:val="24"/>
        </w:rPr>
      </w:pPr>
    </w:p>
    <w:p w14:paraId="0F76FBD6" w14:textId="72FF3476" w:rsidR="005B732D" w:rsidRPr="004225DB" w:rsidRDefault="00FC3975" w:rsidP="004225DB">
      <w:pPr>
        <w:pStyle w:val="Betarp"/>
        <w:rPr>
          <w:rFonts w:ascii="Times New Roman" w:hAnsi="Times New Roman" w:cs="Times New Roman"/>
          <w:sz w:val="24"/>
          <w:szCs w:val="24"/>
        </w:rPr>
      </w:pPr>
      <w:r w:rsidRPr="004225DB">
        <w:rPr>
          <w:rFonts w:ascii="Times New Roman" w:hAnsi="Times New Roman" w:cs="Times New Roman"/>
          <w:b/>
          <w:sz w:val="24"/>
          <w:szCs w:val="24"/>
        </w:rPr>
        <w:tab/>
      </w:r>
      <w:r w:rsidR="000B0961" w:rsidRPr="004225DB">
        <w:rPr>
          <w:rFonts w:ascii="Times New Roman" w:hAnsi="Times New Roman" w:cs="Times New Roman"/>
          <w:sz w:val="24"/>
          <w:szCs w:val="24"/>
        </w:rPr>
        <w:t>8</w:t>
      </w:r>
      <w:r w:rsidR="005B732D" w:rsidRPr="004225DB">
        <w:rPr>
          <w:rFonts w:ascii="Times New Roman" w:hAnsi="Times New Roman" w:cs="Times New Roman"/>
          <w:sz w:val="24"/>
          <w:szCs w:val="24"/>
        </w:rPr>
        <w:t>.</w:t>
      </w:r>
      <w:r w:rsidR="000B0961" w:rsidRPr="004225DB">
        <w:rPr>
          <w:rFonts w:ascii="Times New Roman" w:hAnsi="Times New Roman" w:cs="Times New Roman"/>
          <w:sz w:val="24"/>
          <w:szCs w:val="24"/>
        </w:rPr>
        <w:t xml:space="preserve"> </w:t>
      </w:r>
      <w:r w:rsidR="005B732D" w:rsidRPr="004225DB">
        <w:rPr>
          <w:rFonts w:ascii="Times New Roman" w:hAnsi="Times New Roman" w:cs="Times New Roman"/>
          <w:sz w:val="24"/>
          <w:szCs w:val="24"/>
        </w:rPr>
        <w:t>Vienkartinės piniginės paramos dydis</w:t>
      </w:r>
      <w:r w:rsidR="004225DB">
        <w:rPr>
          <w:rFonts w:ascii="Times New Roman" w:hAnsi="Times New Roman" w:cs="Times New Roman"/>
          <w:sz w:val="24"/>
          <w:szCs w:val="24"/>
        </w:rPr>
        <w:t xml:space="preserve"> –</w:t>
      </w:r>
      <w:r w:rsidR="005B732D" w:rsidRPr="004225DB">
        <w:rPr>
          <w:rFonts w:ascii="Times New Roman" w:hAnsi="Times New Roman" w:cs="Times New Roman"/>
          <w:sz w:val="24"/>
          <w:szCs w:val="24"/>
        </w:rPr>
        <w:t xml:space="preserve"> 2 BSI dydžiai. </w:t>
      </w:r>
    </w:p>
    <w:p w14:paraId="0F76FBD7" w14:textId="724C2386" w:rsidR="005B732D"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0B0961" w:rsidRPr="004225DB">
        <w:rPr>
          <w:rFonts w:ascii="Times New Roman" w:hAnsi="Times New Roman" w:cs="Times New Roman"/>
          <w:sz w:val="24"/>
          <w:szCs w:val="24"/>
        </w:rPr>
        <w:t>9</w:t>
      </w:r>
      <w:r w:rsidR="005B732D" w:rsidRPr="004225DB">
        <w:rPr>
          <w:rFonts w:ascii="Times New Roman" w:hAnsi="Times New Roman" w:cs="Times New Roman"/>
          <w:sz w:val="24"/>
          <w:szCs w:val="24"/>
        </w:rPr>
        <w:t>. Vienkartinė piniginė parama skiriama asmenims, gaunantiems šalpos senatvės pensijas, j</w:t>
      </w:r>
      <w:r w:rsidR="004225DB">
        <w:rPr>
          <w:rFonts w:ascii="Times New Roman" w:hAnsi="Times New Roman" w:cs="Times New Roman"/>
          <w:sz w:val="24"/>
          <w:szCs w:val="24"/>
        </w:rPr>
        <w:t>e</w:t>
      </w:r>
      <w:r w:rsidR="005B732D" w:rsidRPr="004225DB">
        <w:rPr>
          <w:rFonts w:ascii="Times New Roman" w:hAnsi="Times New Roman" w:cs="Times New Roman"/>
          <w:sz w:val="24"/>
          <w:szCs w:val="24"/>
        </w:rPr>
        <w:t>i jiems nėra mokam</w:t>
      </w:r>
      <w:r w:rsidR="004225DB">
        <w:rPr>
          <w:rFonts w:ascii="Times New Roman" w:hAnsi="Times New Roman" w:cs="Times New Roman"/>
          <w:sz w:val="24"/>
          <w:szCs w:val="24"/>
        </w:rPr>
        <w:t>os</w:t>
      </w:r>
      <w:r w:rsidR="005B732D" w:rsidRPr="004225DB">
        <w:rPr>
          <w:rFonts w:ascii="Times New Roman" w:hAnsi="Times New Roman" w:cs="Times New Roman"/>
          <w:sz w:val="24"/>
          <w:szCs w:val="24"/>
        </w:rPr>
        <w:t xml:space="preserve"> slaugos ar priežiūros (pagalbos) tikslinės kompensacijos, kurių vidutinės bendrai gyvenančių asmenų ar vieno gyvenančio asmens pajamos per</w:t>
      </w:r>
      <w:r w:rsidR="00376DDA" w:rsidRPr="004225DB">
        <w:rPr>
          <w:rFonts w:ascii="Times New Roman" w:hAnsi="Times New Roman" w:cs="Times New Roman"/>
          <w:sz w:val="24"/>
          <w:szCs w:val="24"/>
        </w:rPr>
        <w:t xml:space="preserve"> </w:t>
      </w:r>
      <w:r w:rsidR="005B732D" w:rsidRPr="004225DB">
        <w:rPr>
          <w:rFonts w:ascii="Times New Roman" w:hAnsi="Times New Roman" w:cs="Times New Roman"/>
          <w:sz w:val="24"/>
          <w:szCs w:val="24"/>
        </w:rPr>
        <w:t xml:space="preserve">mėnesį yra mažesnės už </w:t>
      </w:r>
      <w:r w:rsidR="00376DDA" w:rsidRPr="004225DB">
        <w:rPr>
          <w:rFonts w:ascii="Times New Roman" w:hAnsi="Times New Roman" w:cs="Times New Roman"/>
          <w:sz w:val="24"/>
          <w:szCs w:val="24"/>
        </w:rPr>
        <w:t>1 VRP vienam asmeniui.</w:t>
      </w:r>
    </w:p>
    <w:p w14:paraId="0F76FBD8" w14:textId="77777777" w:rsidR="00F945D7" w:rsidRPr="004225DB" w:rsidRDefault="00376DDA" w:rsidP="004225DB">
      <w:pPr>
        <w:pStyle w:val="Betarp"/>
        <w:rPr>
          <w:rFonts w:ascii="Times New Roman" w:hAnsi="Times New Roman" w:cs="Times New Roman"/>
          <w:sz w:val="24"/>
          <w:szCs w:val="24"/>
        </w:rPr>
      </w:pPr>
      <w:r w:rsidRPr="004225DB">
        <w:rPr>
          <w:rFonts w:ascii="Times New Roman" w:hAnsi="Times New Roman" w:cs="Times New Roman"/>
          <w:sz w:val="24"/>
          <w:szCs w:val="24"/>
        </w:rPr>
        <w:t xml:space="preserve"> </w:t>
      </w:r>
    </w:p>
    <w:p w14:paraId="0F76FBD9" w14:textId="77777777" w:rsidR="00376DDA" w:rsidRPr="004225DB" w:rsidRDefault="00376DDA"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III SKYRIUS</w:t>
      </w:r>
    </w:p>
    <w:p w14:paraId="0F76FBDB" w14:textId="1C56ED7A" w:rsidR="00376DDA" w:rsidRPr="004225DB" w:rsidRDefault="00376DDA"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 xml:space="preserve">VIENKARTINĖ PINIGINĖ PARAMA ASMENIMS, GRĮŽUSIEMS IŠ LAISVĖS </w:t>
      </w:r>
      <w:r w:rsidR="00023D23" w:rsidRPr="004225DB">
        <w:rPr>
          <w:rFonts w:ascii="Times New Roman" w:hAnsi="Times New Roman" w:cs="Times New Roman"/>
          <w:b/>
          <w:sz w:val="24"/>
          <w:szCs w:val="24"/>
        </w:rPr>
        <w:t>A</w:t>
      </w:r>
      <w:r w:rsidRPr="004225DB">
        <w:rPr>
          <w:rFonts w:ascii="Times New Roman" w:hAnsi="Times New Roman" w:cs="Times New Roman"/>
          <w:b/>
          <w:sz w:val="24"/>
          <w:szCs w:val="24"/>
        </w:rPr>
        <w:t>TĖMIMO, KARDOMOJO KALINIMO VIETŲ, SOCIALINĖS IR (AR) PSICHOLOGINĖS REABILITACIJOS ĮSTAIGŲ</w:t>
      </w:r>
    </w:p>
    <w:p w14:paraId="0F76FBDC" w14:textId="77777777" w:rsidR="00376DDA" w:rsidRPr="004225DB" w:rsidRDefault="00376DDA" w:rsidP="004225DB">
      <w:pPr>
        <w:spacing w:after="0" w:line="240" w:lineRule="auto"/>
        <w:rPr>
          <w:rFonts w:ascii="Times New Roman" w:hAnsi="Times New Roman" w:cs="Times New Roman"/>
          <w:sz w:val="24"/>
          <w:szCs w:val="24"/>
        </w:rPr>
      </w:pPr>
    </w:p>
    <w:p w14:paraId="0F76FBDD" w14:textId="0BD5D832" w:rsidR="00376DDA"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023D23" w:rsidRPr="004225DB">
        <w:rPr>
          <w:rFonts w:ascii="Times New Roman" w:hAnsi="Times New Roman" w:cs="Times New Roman"/>
          <w:sz w:val="24"/>
          <w:szCs w:val="24"/>
        </w:rPr>
        <w:t>10</w:t>
      </w:r>
      <w:r w:rsidR="00376DDA" w:rsidRPr="004225DB">
        <w:rPr>
          <w:rFonts w:ascii="Times New Roman" w:hAnsi="Times New Roman" w:cs="Times New Roman"/>
          <w:sz w:val="24"/>
          <w:szCs w:val="24"/>
        </w:rPr>
        <w:t>. Vienkartinė</w:t>
      </w:r>
      <w:r w:rsidR="00DE42EB" w:rsidRPr="004225DB">
        <w:rPr>
          <w:rFonts w:ascii="Times New Roman" w:hAnsi="Times New Roman" w:cs="Times New Roman"/>
          <w:sz w:val="24"/>
          <w:szCs w:val="24"/>
        </w:rPr>
        <w:t>s piniginės paramos dydis</w:t>
      </w:r>
      <w:r w:rsidR="004225DB">
        <w:rPr>
          <w:rFonts w:ascii="Times New Roman" w:hAnsi="Times New Roman" w:cs="Times New Roman"/>
          <w:sz w:val="24"/>
          <w:szCs w:val="24"/>
        </w:rPr>
        <w:t xml:space="preserve"> –</w:t>
      </w:r>
      <w:r w:rsidR="00DE42EB" w:rsidRPr="004225DB">
        <w:rPr>
          <w:rFonts w:ascii="Times New Roman" w:hAnsi="Times New Roman" w:cs="Times New Roman"/>
          <w:sz w:val="24"/>
          <w:szCs w:val="24"/>
        </w:rPr>
        <w:t xml:space="preserve"> iki 1 BSI</w:t>
      </w:r>
      <w:r w:rsidR="004225DB">
        <w:rPr>
          <w:rFonts w:ascii="Times New Roman" w:hAnsi="Times New Roman" w:cs="Times New Roman"/>
          <w:sz w:val="24"/>
          <w:szCs w:val="24"/>
        </w:rPr>
        <w:t xml:space="preserve"> </w:t>
      </w:r>
      <w:r w:rsidR="004225DB" w:rsidRPr="004225DB">
        <w:rPr>
          <w:rFonts w:ascii="Times New Roman" w:hAnsi="Times New Roman" w:cs="Times New Roman"/>
          <w:sz w:val="24"/>
          <w:szCs w:val="24"/>
        </w:rPr>
        <w:t>dydžio</w:t>
      </w:r>
      <w:r w:rsidR="00DE42EB" w:rsidRPr="004225DB">
        <w:rPr>
          <w:rFonts w:ascii="Times New Roman" w:hAnsi="Times New Roman" w:cs="Times New Roman"/>
          <w:sz w:val="24"/>
          <w:szCs w:val="24"/>
        </w:rPr>
        <w:t>.</w:t>
      </w:r>
    </w:p>
    <w:p w14:paraId="0F76FBDE" w14:textId="1728A918" w:rsidR="00376DDA"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023D23" w:rsidRPr="004225DB">
        <w:rPr>
          <w:rFonts w:ascii="Times New Roman" w:hAnsi="Times New Roman" w:cs="Times New Roman"/>
          <w:sz w:val="24"/>
          <w:szCs w:val="24"/>
        </w:rPr>
        <w:t>11</w:t>
      </w:r>
      <w:r w:rsidR="00376DDA" w:rsidRPr="004225DB">
        <w:rPr>
          <w:rFonts w:ascii="Times New Roman" w:hAnsi="Times New Roman" w:cs="Times New Roman"/>
          <w:sz w:val="24"/>
          <w:szCs w:val="24"/>
        </w:rPr>
        <w:t xml:space="preserve">. Vienkartinė piniginė parama skiriama asmenims, grįžusiems iš laisvės atėmimo, kardomojo kalinimo vietų, socialinės ir (ar) psichologinės reabilitacijos įstaigų, kuriose praleido ne trumpiau kaip 6 mėn. </w:t>
      </w:r>
    </w:p>
    <w:p w14:paraId="0F76FBDF" w14:textId="24C04AEF" w:rsidR="00376DDA"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023D23" w:rsidRPr="004225DB">
        <w:rPr>
          <w:rFonts w:ascii="Times New Roman" w:hAnsi="Times New Roman" w:cs="Times New Roman"/>
          <w:sz w:val="24"/>
          <w:szCs w:val="24"/>
        </w:rPr>
        <w:t>12</w:t>
      </w:r>
      <w:r w:rsidR="00376DDA" w:rsidRPr="004225DB">
        <w:rPr>
          <w:rFonts w:ascii="Times New Roman" w:hAnsi="Times New Roman" w:cs="Times New Roman"/>
          <w:sz w:val="24"/>
          <w:szCs w:val="24"/>
        </w:rPr>
        <w:t>. Asmenys dėl šios paramos turi kreiptis per du mėnesius nuo pažymoje dėl paleidimo iš laisvės at</w:t>
      </w:r>
      <w:r w:rsidR="00023D23" w:rsidRPr="004225DB">
        <w:rPr>
          <w:rFonts w:ascii="Times New Roman" w:hAnsi="Times New Roman" w:cs="Times New Roman"/>
          <w:sz w:val="24"/>
          <w:szCs w:val="24"/>
        </w:rPr>
        <w:t>ėmimo</w:t>
      </w:r>
      <w:r w:rsidR="00376DDA" w:rsidRPr="004225DB">
        <w:rPr>
          <w:rFonts w:ascii="Times New Roman" w:hAnsi="Times New Roman" w:cs="Times New Roman"/>
          <w:sz w:val="24"/>
          <w:szCs w:val="24"/>
        </w:rPr>
        <w:t xml:space="preserve">, kardomojo, kalinimo vietos, socialinės ir (ar) psichologinės reabilitacijos įstaigos nurodytos paleidimo datos. </w:t>
      </w:r>
    </w:p>
    <w:p w14:paraId="0F76FBE0" w14:textId="77777777" w:rsidR="00312CFB" w:rsidRPr="004225DB" w:rsidRDefault="00312CFB" w:rsidP="004225DB">
      <w:pPr>
        <w:pStyle w:val="Betarp"/>
        <w:rPr>
          <w:rFonts w:ascii="Times New Roman" w:hAnsi="Times New Roman" w:cs="Times New Roman"/>
          <w:sz w:val="24"/>
          <w:szCs w:val="24"/>
        </w:rPr>
      </w:pPr>
    </w:p>
    <w:p w14:paraId="0F76FBE1" w14:textId="77777777" w:rsidR="00312CFB" w:rsidRPr="004225DB" w:rsidRDefault="00312CFB"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IV SKYRIUS</w:t>
      </w:r>
    </w:p>
    <w:p w14:paraId="0F76FBE3" w14:textId="69768CC9" w:rsidR="00312CFB" w:rsidRPr="004225DB" w:rsidRDefault="00312CFB"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 xml:space="preserve">VIENKARTINĖ PINIGINĖ PARAMA ASMENIMS </w:t>
      </w:r>
      <w:r w:rsidR="00C37A03" w:rsidRPr="004225DB">
        <w:rPr>
          <w:rFonts w:ascii="Times New Roman" w:hAnsi="Times New Roman" w:cs="Times New Roman"/>
          <w:b/>
          <w:sz w:val="24"/>
          <w:szCs w:val="24"/>
        </w:rPr>
        <w:t xml:space="preserve">APMOKĖTI </w:t>
      </w:r>
      <w:r w:rsidR="00C37A03">
        <w:rPr>
          <w:rFonts w:ascii="Times New Roman" w:hAnsi="Times New Roman" w:cs="Times New Roman"/>
          <w:b/>
          <w:sz w:val="24"/>
          <w:szCs w:val="24"/>
        </w:rPr>
        <w:t xml:space="preserve">UŽ </w:t>
      </w:r>
      <w:r w:rsidRPr="004225DB">
        <w:rPr>
          <w:rFonts w:ascii="Times New Roman" w:hAnsi="Times New Roman" w:cs="Times New Roman"/>
          <w:b/>
          <w:sz w:val="24"/>
          <w:szCs w:val="24"/>
        </w:rPr>
        <w:t xml:space="preserve">BŪTINŲ DOKUMENTŲ TVARKYMUI </w:t>
      </w:r>
    </w:p>
    <w:p w14:paraId="0F76FBE4" w14:textId="77777777" w:rsidR="00312CFB" w:rsidRPr="004225DB" w:rsidRDefault="00312CFB" w:rsidP="004225DB">
      <w:pPr>
        <w:pStyle w:val="Betarp"/>
        <w:jc w:val="center"/>
        <w:rPr>
          <w:rFonts w:ascii="Times New Roman" w:hAnsi="Times New Roman" w:cs="Times New Roman"/>
          <w:b/>
          <w:sz w:val="24"/>
          <w:szCs w:val="24"/>
        </w:rPr>
      </w:pPr>
    </w:p>
    <w:p w14:paraId="0F76FBE5" w14:textId="3AEE9B7A" w:rsidR="00376DDA"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023D23" w:rsidRPr="004225DB">
        <w:rPr>
          <w:rFonts w:ascii="Times New Roman" w:hAnsi="Times New Roman" w:cs="Times New Roman"/>
          <w:sz w:val="24"/>
          <w:szCs w:val="24"/>
        </w:rPr>
        <w:t>13</w:t>
      </w:r>
      <w:r w:rsidR="00312CFB" w:rsidRPr="004225DB">
        <w:rPr>
          <w:rFonts w:ascii="Times New Roman" w:hAnsi="Times New Roman" w:cs="Times New Roman"/>
          <w:sz w:val="24"/>
          <w:szCs w:val="24"/>
        </w:rPr>
        <w:t xml:space="preserve">. Vienkartinės piniginės paramos dydis – </w:t>
      </w:r>
      <w:r w:rsidR="00DE42EB" w:rsidRPr="004225DB">
        <w:rPr>
          <w:rFonts w:ascii="Times New Roman" w:hAnsi="Times New Roman" w:cs="Times New Roman"/>
          <w:sz w:val="24"/>
          <w:szCs w:val="24"/>
        </w:rPr>
        <w:t>iki 1 BSI dydžio.</w:t>
      </w:r>
    </w:p>
    <w:p w14:paraId="0F76FBE6" w14:textId="0C56E63D" w:rsidR="00312CFB"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023D23" w:rsidRPr="004225DB">
        <w:rPr>
          <w:rFonts w:ascii="Times New Roman" w:hAnsi="Times New Roman" w:cs="Times New Roman"/>
          <w:sz w:val="24"/>
          <w:szCs w:val="24"/>
        </w:rPr>
        <w:t>14</w:t>
      </w:r>
      <w:r w:rsidR="00312CFB" w:rsidRPr="004225DB">
        <w:rPr>
          <w:rFonts w:ascii="Times New Roman" w:hAnsi="Times New Roman" w:cs="Times New Roman"/>
          <w:sz w:val="24"/>
          <w:szCs w:val="24"/>
        </w:rPr>
        <w:t xml:space="preserve">. Vienkartinė piniginė parama skiriama asmenims </w:t>
      </w:r>
      <w:r w:rsidR="004225DB" w:rsidRPr="004225DB">
        <w:rPr>
          <w:rFonts w:ascii="Times New Roman" w:hAnsi="Times New Roman" w:cs="Times New Roman"/>
          <w:sz w:val="24"/>
          <w:szCs w:val="24"/>
        </w:rPr>
        <w:t xml:space="preserve">apmokėti </w:t>
      </w:r>
      <w:r w:rsidR="004225DB">
        <w:rPr>
          <w:rFonts w:ascii="Times New Roman" w:hAnsi="Times New Roman" w:cs="Times New Roman"/>
          <w:sz w:val="24"/>
          <w:szCs w:val="24"/>
        </w:rPr>
        <w:t xml:space="preserve">už </w:t>
      </w:r>
      <w:r w:rsidR="00312CFB" w:rsidRPr="004225DB">
        <w:rPr>
          <w:rFonts w:ascii="Times New Roman" w:hAnsi="Times New Roman" w:cs="Times New Roman"/>
          <w:sz w:val="24"/>
          <w:szCs w:val="24"/>
        </w:rPr>
        <w:t xml:space="preserve">būtinų dokumentų </w:t>
      </w:r>
      <w:r w:rsidR="004225DB">
        <w:rPr>
          <w:rFonts w:ascii="Times New Roman" w:hAnsi="Times New Roman" w:cs="Times New Roman"/>
          <w:sz w:val="24"/>
          <w:szCs w:val="24"/>
        </w:rPr>
        <w:t>tvarkymą</w:t>
      </w:r>
      <w:r w:rsidR="00312CFB" w:rsidRPr="004225DB">
        <w:rPr>
          <w:rFonts w:ascii="Times New Roman" w:hAnsi="Times New Roman" w:cs="Times New Roman"/>
          <w:sz w:val="24"/>
          <w:szCs w:val="24"/>
        </w:rPr>
        <w:t xml:space="preserve"> šiais atvejais:</w:t>
      </w:r>
    </w:p>
    <w:p w14:paraId="0F76FBE7" w14:textId="4559ABDC" w:rsidR="00312CFB"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023D23" w:rsidRPr="004225DB">
        <w:rPr>
          <w:rFonts w:ascii="Times New Roman" w:hAnsi="Times New Roman" w:cs="Times New Roman"/>
          <w:sz w:val="24"/>
          <w:szCs w:val="24"/>
        </w:rPr>
        <w:t>14</w:t>
      </w:r>
      <w:r w:rsidR="00312CFB" w:rsidRPr="004225DB">
        <w:rPr>
          <w:rFonts w:ascii="Times New Roman" w:hAnsi="Times New Roman" w:cs="Times New Roman"/>
          <w:sz w:val="24"/>
          <w:szCs w:val="24"/>
        </w:rPr>
        <w:t>.1. kai</w:t>
      </w:r>
      <w:r w:rsidR="004C0D60" w:rsidRPr="004225DB">
        <w:rPr>
          <w:rFonts w:ascii="Times New Roman" w:hAnsi="Times New Roman" w:cs="Times New Roman"/>
          <w:sz w:val="24"/>
          <w:szCs w:val="24"/>
        </w:rPr>
        <w:t xml:space="preserve"> asmuo nedraustas privalomuoju</w:t>
      </w:r>
      <w:r w:rsidR="00312CFB" w:rsidRPr="004225DB">
        <w:rPr>
          <w:rFonts w:ascii="Times New Roman" w:hAnsi="Times New Roman" w:cs="Times New Roman"/>
          <w:sz w:val="24"/>
          <w:szCs w:val="24"/>
        </w:rPr>
        <w:t xml:space="preserve"> sveikatos draudimu ir neturi asmens tapatybės dokumento ir dėl to negali gauti </w:t>
      </w:r>
      <w:r w:rsidR="004C0D60" w:rsidRPr="004225DB">
        <w:rPr>
          <w:rFonts w:ascii="Times New Roman" w:hAnsi="Times New Roman" w:cs="Times New Roman"/>
          <w:sz w:val="24"/>
          <w:szCs w:val="24"/>
        </w:rPr>
        <w:t>socialinių garantijų ir reikiamo</w:t>
      </w:r>
      <w:r w:rsidR="00312CFB" w:rsidRPr="004225DB">
        <w:rPr>
          <w:rFonts w:ascii="Times New Roman" w:hAnsi="Times New Roman" w:cs="Times New Roman"/>
          <w:sz w:val="24"/>
          <w:szCs w:val="24"/>
        </w:rPr>
        <w:t xml:space="preserve"> medicininio gydymo ligoninės</w:t>
      </w:r>
      <w:r w:rsidR="00DC6867" w:rsidRPr="004225DB">
        <w:rPr>
          <w:rFonts w:ascii="Times New Roman" w:hAnsi="Times New Roman" w:cs="Times New Roman"/>
          <w:sz w:val="24"/>
          <w:szCs w:val="24"/>
        </w:rPr>
        <w:t>e;</w:t>
      </w:r>
    </w:p>
    <w:p w14:paraId="0F76FBE8" w14:textId="051EE7A2" w:rsidR="00DC6867"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023D23" w:rsidRPr="004225DB">
        <w:rPr>
          <w:rFonts w:ascii="Times New Roman" w:hAnsi="Times New Roman" w:cs="Times New Roman"/>
          <w:sz w:val="24"/>
          <w:szCs w:val="24"/>
        </w:rPr>
        <w:t>14</w:t>
      </w:r>
      <w:r w:rsidR="00DC6867" w:rsidRPr="004225DB">
        <w:rPr>
          <w:rFonts w:ascii="Times New Roman" w:hAnsi="Times New Roman" w:cs="Times New Roman"/>
          <w:sz w:val="24"/>
          <w:szCs w:val="24"/>
        </w:rPr>
        <w:t>.2. kai asmuo nedraustas privalomuoju sveikatos draudimu ir neturi lėšų sumokėti už asmens tapatybės dokumentą.</w:t>
      </w:r>
    </w:p>
    <w:p w14:paraId="0F76FBE9" w14:textId="77777777" w:rsidR="00DC6867" w:rsidRPr="004225DB" w:rsidRDefault="00DC6867" w:rsidP="004225DB">
      <w:pPr>
        <w:pStyle w:val="Betarp"/>
        <w:rPr>
          <w:rFonts w:ascii="Times New Roman" w:hAnsi="Times New Roman" w:cs="Times New Roman"/>
          <w:sz w:val="24"/>
          <w:szCs w:val="24"/>
        </w:rPr>
      </w:pPr>
    </w:p>
    <w:p w14:paraId="0F76FBEA" w14:textId="77777777" w:rsidR="00DC6867" w:rsidRPr="004225DB" w:rsidRDefault="00DC6867"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V SKYRIUS</w:t>
      </w:r>
    </w:p>
    <w:p w14:paraId="0F76FBEC" w14:textId="77777777" w:rsidR="004C0D60" w:rsidRPr="004225DB" w:rsidRDefault="00DC6867"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VIENKARTINĖ PINIGINĖ PARAMA NEĮGALIESIEMS</w:t>
      </w:r>
    </w:p>
    <w:p w14:paraId="0F76FBED" w14:textId="77777777" w:rsidR="00312CFB" w:rsidRPr="004225DB" w:rsidRDefault="00312CFB" w:rsidP="004225DB">
      <w:pPr>
        <w:spacing w:after="0" w:line="240" w:lineRule="auto"/>
        <w:jc w:val="center"/>
        <w:rPr>
          <w:rFonts w:ascii="Times New Roman" w:hAnsi="Times New Roman" w:cs="Times New Roman"/>
          <w:b/>
          <w:sz w:val="24"/>
          <w:szCs w:val="24"/>
        </w:rPr>
      </w:pPr>
    </w:p>
    <w:p w14:paraId="0F76FBEE" w14:textId="6E042FA7" w:rsidR="00376DDA"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023D23" w:rsidRPr="004225DB">
        <w:rPr>
          <w:rFonts w:ascii="Times New Roman" w:hAnsi="Times New Roman" w:cs="Times New Roman"/>
          <w:sz w:val="24"/>
          <w:szCs w:val="24"/>
        </w:rPr>
        <w:t>15</w:t>
      </w:r>
      <w:r w:rsidR="00DC6867" w:rsidRPr="004225DB">
        <w:rPr>
          <w:rFonts w:ascii="Times New Roman" w:hAnsi="Times New Roman" w:cs="Times New Roman"/>
          <w:sz w:val="24"/>
          <w:szCs w:val="24"/>
        </w:rPr>
        <w:t>. Vienkartinės piniginės paramos dydis – iki 4 BSI dydžių.</w:t>
      </w:r>
    </w:p>
    <w:p w14:paraId="0F76FBEF" w14:textId="524E14C8" w:rsidR="00DC6867" w:rsidRPr="004225DB" w:rsidRDefault="00FC3975" w:rsidP="004225DB">
      <w:pPr>
        <w:spacing w:after="0" w:line="240" w:lineRule="auto"/>
        <w:jc w:val="both"/>
        <w:rPr>
          <w:rFonts w:ascii="Times New Roman" w:hAnsi="Times New Roman" w:cs="Times New Roman"/>
          <w:sz w:val="24"/>
          <w:szCs w:val="24"/>
        </w:rPr>
      </w:pPr>
      <w:r w:rsidRPr="004225DB">
        <w:rPr>
          <w:rFonts w:ascii="Times New Roman" w:hAnsi="Times New Roman" w:cs="Times New Roman"/>
          <w:sz w:val="24"/>
          <w:szCs w:val="24"/>
        </w:rPr>
        <w:tab/>
      </w:r>
      <w:r w:rsidR="00023D23" w:rsidRPr="004225DB">
        <w:rPr>
          <w:rFonts w:ascii="Times New Roman" w:hAnsi="Times New Roman" w:cs="Times New Roman"/>
          <w:sz w:val="24"/>
          <w:szCs w:val="24"/>
        </w:rPr>
        <w:t xml:space="preserve">16. </w:t>
      </w:r>
      <w:r w:rsidR="00D6030B" w:rsidRPr="004225DB">
        <w:rPr>
          <w:rFonts w:ascii="Times New Roman" w:hAnsi="Times New Roman" w:cs="Times New Roman"/>
          <w:sz w:val="24"/>
          <w:szCs w:val="24"/>
        </w:rPr>
        <w:t>Vienkartinė</w:t>
      </w:r>
      <w:r w:rsidR="00DC6867" w:rsidRPr="004225DB">
        <w:rPr>
          <w:rFonts w:ascii="Times New Roman" w:hAnsi="Times New Roman" w:cs="Times New Roman"/>
          <w:sz w:val="24"/>
          <w:szCs w:val="24"/>
        </w:rPr>
        <w:t xml:space="preserve"> piniginė param</w:t>
      </w:r>
      <w:r w:rsidR="00D6030B" w:rsidRPr="004225DB">
        <w:rPr>
          <w:rFonts w:ascii="Times New Roman" w:hAnsi="Times New Roman" w:cs="Times New Roman"/>
          <w:sz w:val="24"/>
          <w:szCs w:val="24"/>
        </w:rPr>
        <w:t>a</w:t>
      </w:r>
      <w:r w:rsidR="00DC6867" w:rsidRPr="004225DB">
        <w:rPr>
          <w:rFonts w:ascii="Times New Roman" w:hAnsi="Times New Roman" w:cs="Times New Roman"/>
          <w:sz w:val="24"/>
          <w:szCs w:val="24"/>
        </w:rPr>
        <w:t xml:space="preserve"> skiriam</w:t>
      </w:r>
      <w:r w:rsidR="00D6030B" w:rsidRPr="004225DB">
        <w:rPr>
          <w:rFonts w:ascii="Times New Roman" w:hAnsi="Times New Roman" w:cs="Times New Roman"/>
          <w:sz w:val="24"/>
          <w:szCs w:val="24"/>
        </w:rPr>
        <w:t>a</w:t>
      </w:r>
      <w:r w:rsidR="00DC6867" w:rsidRPr="004225DB">
        <w:rPr>
          <w:rFonts w:ascii="Times New Roman" w:hAnsi="Times New Roman" w:cs="Times New Roman"/>
          <w:sz w:val="24"/>
          <w:szCs w:val="24"/>
        </w:rPr>
        <w:t xml:space="preserve"> neįgaliems asmenims, jei vidutinės bendrai gyvenančių asmenų ar vieno asmens </w:t>
      </w:r>
      <w:r w:rsidR="00D6030B" w:rsidRPr="004225DB">
        <w:rPr>
          <w:rFonts w:ascii="Times New Roman" w:hAnsi="Times New Roman" w:cs="Times New Roman"/>
          <w:sz w:val="24"/>
          <w:szCs w:val="24"/>
        </w:rPr>
        <w:t>pajamo</w:t>
      </w:r>
      <w:r w:rsidR="00A44BC8" w:rsidRPr="004225DB">
        <w:rPr>
          <w:rFonts w:ascii="Times New Roman" w:hAnsi="Times New Roman" w:cs="Times New Roman"/>
          <w:sz w:val="24"/>
          <w:szCs w:val="24"/>
        </w:rPr>
        <w:t>s per mėnesį yra mažesnės už 2</w:t>
      </w:r>
      <w:r w:rsidR="00D6030B" w:rsidRPr="004225DB">
        <w:rPr>
          <w:rFonts w:ascii="Times New Roman" w:hAnsi="Times New Roman" w:cs="Times New Roman"/>
          <w:sz w:val="24"/>
          <w:szCs w:val="24"/>
        </w:rPr>
        <w:t xml:space="preserve"> VRP dydžio vienam asmeniui. Konkretus paramos dydis nustatomas, atsižvelgiant į vieno gyvenančio asmens šeimyninę padėtį, bendrai gyvenančių asmenų sudėtį, nustatytą darbingumo lygį, auginamus vaikus iki 18 metų (besimokančius Lietuvos Respublikos įregistruotose bendrojo lavinimo ar profesinėse mokyklose pagal dieninę</w:t>
      </w:r>
      <w:r w:rsidR="004225DB">
        <w:rPr>
          <w:rFonts w:ascii="Times New Roman" w:hAnsi="Times New Roman" w:cs="Times New Roman"/>
          <w:sz w:val="24"/>
          <w:szCs w:val="24"/>
        </w:rPr>
        <w:t xml:space="preserve"> </w:t>
      </w:r>
      <w:r w:rsidR="00D6030B" w:rsidRPr="004225DB">
        <w:rPr>
          <w:rFonts w:ascii="Times New Roman" w:hAnsi="Times New Roman" w:cs="Times New Roman"/>
          <w:sz w:val="24"/>
          <w:szCs w:val="24"/>
        </w:rPr>
        <w:t>mokymo formą arba aukštosiose mokyklose pagal dieninę ar nuolatinę studijų formą – iki 24 metų).</w:t>
      </w:r>
    </w:p>
    <w:p w14:paraId="61E763F3" w14:textId="77777777" w:rsidR="00974A7D" w:rsidRPr="004225DB" w:rsidRDefault="00974A7D" w:rsidP="004225DB">
      <w:pPr>
        <w:spacing w:after="0" w:line="240" w:lineRule="auto"/>
        <w:jc w:val="both"/>
        <w:rPr>
          <w:rFonts w:ascii="Times New Roman" w:hAnsi="Times New Roman" w:cs="Times New Roman"/>
          <w:sz w:val="24"/>
          <w:szCs w:val="24"/>
        </w:rPr>
      </w:pPr>
    </w:p>
    <w:p w14:paraId="0F76FBF0" w14:textId="77777777" w:rsidR="004078B8" w:rsidRPr="004225DB" w:rsidRDefault="00023D23"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VI</w:t>
      </w:r>
      <w:r w:rsidR="004078B8" w:rsidRPr="004225DB">
        <w:rPr>
          <w:rFonts w:ascii="Times New Roman" w:hAnsi="Times New Roman" w:cs="Times New Roman"/>
          <w:b/>
          <w:sz w:val="24"/>
          <w:szCs w:val="24"/>
        </w:rPr>
        <w:t xml:space="preserve"> SKYRIUS</w:t>
      </w:r>
    </w:p>
    <w:p w14:paraId="0F76FBF2" w14:textId="77777777" w:rsidR="004078B8" w:rsidRPr="004225DB" w:rsidRDefault="009C54ED"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VIENKARTINĖ PINIGINĖ PARAMA</w:t>
      </w:r>
      <w:r w:rsidR="004078B8" w:rsidRPr="004225DB">
        <w:rPr>
          <w:rFonts w:ascii="Times New Roman" w:hAnsi="Times New Roman" w:cs="Times New Roman"/>
          <w:b/>
          <w:sz w:val="24"/>
          <w:szCs w:val="24"/>
        </w:rPr>
        <w:t xml:space="preserve"> ASMENIMS JŲ SUNKIOS LIGOS ATVEJU</w:t>
      </w:r>
    </w:p>
    <w:p w14:paraId="0F76FBF3" w14:textId="77777777" w:rsidR="004078B8" w:rsidRPr="004225DB" w:rsidRDefault="004078B8" w:rsidP="004225DB">
      <w:pPr>
        <w:spacing w:after="0" w:line="240" w:lineRule="auto"/>
        <w:jc w:val="both"/>
        <w:rPr>
          <w:rFonts w:ascii="Times New Roman" w:hAnsi="Times New Roman" w:cs="Times New Roman"/>
          <w:b/>
          <w:sz w:val="24"/>
          <w:szCs w:val="24"/>
        </w:rPr>
      </w:pPr>
    </w:p>
    <w:p w14:paraId="0F76FBF4" w14:textId="12384C91" w:rsidR="00023D23"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023D23" w:rsidRPr="004225DB">
        <w:rPr>
          <w:rFonts w:ascii="Times New Roman" w:hAnsi="Times New Roman" w:cs="Times New Roman"/>
          <w:sz w:val="24"/>
          <w:szCs w:val="24"/>
        </w:rPr>
        <w:t>17</w:t>
      </w:r>
      <w:r w:rsidR="004078B8" w:rsidRPr="004225DB">
        <w:rPr>
          <w:rFonts w:ascii="Times New Roman" w:hAnsi="Times New Roman" w:cs="Times New Roman"/>
          <w:sz w:val="24"/>
          <w:szCs w:val="24"/>
        </w:rPr>
        <w:t>. Vienkartinės piniginės paramos dyd</w:t>
      </w:r>
      <w:r w:rsidR="009C54ED" w:rsidRPr="004225DB">
        <w:rPr>
          <w:rFonts w:ascii="Times New Roman" w:hAnsi="Times New Roman" w:cs="Times New Roman"/>
          <w:sz w:val="24"/>
          <w:szCs w:val="24"/>
        </w:rPr>
        <w:t>is</w:t>
      </w:r>
      <w:r w:rsidR="004225DB">
        <w:rPr>
          <w:rFonts w:ascii="Times New Roman" w:hAnsi="Times New Roman" w:cs="Times New Roman"/>
          <w:sz w:val="24"/>
          <w:szCs w:val="24"/>
        </w:rPr>
        <w:t xml:space="preserve"> </w:t>
      </w:r>
      <w:r w:rsidR="004225DB" w:rsidRPr="004225DB">
        <w:rPr>
          <w:rFonts w:ascii="Times New Roman" w:hAnsi="Times New Roman" w:cs="Times New Roman"/>
          <w:sz w:val="24"/>
          <w:szCs w:val="24"/>
        </w:rPr>
        <w:t>–</w:t>
      </w:r>
      <w:r w:rsidR="004225DB">
        <w:rPr>
          <w:rFonts w:ascii="Times New Roman" w:hAnsi="Times New Roman" w:cs="Times New Roman"/>
          <w:sz w:val="24"/>
          <w:szCs w:val="24"/>
        </w:rPr>
        <w:t xml:space="preserve"> </w:t>
      </w:r>
      <w:r w:rsidR="004078B8" w:rsidRPr="004225DB">
        <w:rPr>
          <w:rFonts w:ascii="Times New Roman" w:hAnsi="Times New Roman" w:cs="Times New Roman"/>
          <w:sz w:val="24"/>
          <w:szCs w:val="24"/>
        </w:rPr>
        <w:t>iki 4 BSI dydžių.</w:t>
      </w:r>
    </w:p>
    <w:p w14:paraId="0F76FBF5" w14:textId="76406A4F" w:rsidR="004078B8"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023D23" w:rsidRPr="004225DB">
        <w:rPr>
          <w:rFonts w:ascii="Times New Roman" w:hAnsi="Times New Roman" w:cs="Times New Roman"/>
          <w:sz w:val="24"/>
          <w:szCs w:val="24"/>
        </w:rPr>
        <w:t>18</w:t>
      </w:r>
      <w:r w:rsidR="00B56736" w:rsidRPr="004225DB">
        <w:rPr>
          <w:rFonts w:ascii="Times New Roman" w:hAnsi="Times New Roman" w:cs="Times New Roman"/>
          <w:sz w:val="24"/>
          <w:szCs w:val="24"/>
        </w:rPr>
        <w:t>. Vienkartinė piniginė parama</w:t>
      </w:r>
      <w:r w:rsidR="004078B8" w:rsidRPr="004225DB">
        <w:rPr>
          <w:rFonts w:ascii="Times New Roman" w:hAnsi="Times New Roman" w:cs="Times New Roman"/>
          <w:sz w:val="24"/>
          <w:szCs w:val="24"/>
        </w:rPr>
        <w:t xml:space="preserve"> sunkios ligos, įrašytos</w:t>
      </w:r>
      <w:r w:rsidR="00B56736" w:rsidRPr="004225DB">
        <w:rPr>
          <w:rFonts w:ascii="Times New Roman" w:hAnsi="Times New Roman" w:cs="Times New Roman"/>
          <w:sz w:val="24"/>
          <w:szCs w:val="24"/>
        </w:rPr>
        <w:t xml:space="preserve"> </w:t>
      </w:r>
      <w:r w:rsidR="004078B8" w:rsidRPr="004225DB">
        <w:rPr>
          <w:rFonts w:ascii="Times New Roman" w:hAnsi="Times New Roman" w:cs="Times New Roman"/>
          <w:sz w:val="24"/>
          <w:szCs w:val="24"/>
        </w:rPr>
        <w:t xml:space="preserve">į </w:t>
      </w:r>
      <w:r w:rsidR="00B56736" w:rsidRPr="004225DB">
        <w:rPr>
          <w:rFonts w:ascii="Times New Roman" w:hAnsi="Times New Roman" w:cs="Times New Roman"/>
          <w:sz w:val="24"/>
          <w:szCs w:val="24"/>
        </w:rPr>
        <w:t>Lietuvos Respublikos sveikatos apsaugos ministro įsakymu patvirtintą Sunkių ligų sąrašą (toliau</w:t>
      </w:r>
      <w:r w:rsidR="004225DB">
        <w:rPr>
          <w:rFonts w:ascii="Times New Roman" w:hAnsi="Times New Roman" w:cs="Times New Roman"/>
          <w:sz w:val="24"/>
          <w:szCs w:val="24"/>
        </w:rPr>
        <w:t xml:space="preserve"> </w:t>
      </w:r>
      <w:r w:rsidR="004225DB" w:rsidRPr="004225DB">
        <w:rPr>
          <w:rFonts w:ascii="Times New Roman" w:hAnsi="Times New Roman" w:cs="Times New Roman"/>
          <w:sz w:val="24"/>
          <w:szCs w:val="24"/>
        </w:rPr>
        <w:t>–</w:t>
      </w:r>
      <w:r w:rsidR="00B56736" w:rsidRPr="004225DB">
        <w:rPr>
          <w:rFonts w:ascii="Times New Roman" w:hAnsi="Times New Roman" w:cs="Times New Roman"/>
          <w:sz w:val="24"/>
          <w:szCs w:val="24"/>
        </w:rPr>
        <w:t xml:space="preserve"> Sunkių ligų sąrašas), </w:t>
      </w:r>
      <w:r w:rsidR="00B56736" w:rsidRPr="004225DB">
        <w:rPr>
          <w:rFonts w:ascii="Times New Roman" w:hAnsi="Times New Roman" w:cs="Times New Roman"/>
          <w:sz w:val="24"/>
          <w:szCs w:val="24"/>
        </w:rPr>
        <w:lastRenderedPageBreak/>
        <w:t>skiriama asmenims, kurių vidutinės bendrai gyvenančių asmenų ar vieno gyvenančio asmens pajamos yra mažesnės už 2 VRP dydžius vienam asmeniui.</w:t>
      </w:r>
    </w:p>
    <w:p w14:paraId="0F76FBF6" w14:textId="0FE56957" w:rsidR="00B56736"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9C54ED" w:rsidRPr="004225DB">
        <w:rPr>
          <w:rFonts w:ascii="Times New Roman" w:hAnsi="Times New Roman" w:cs="Times New Roman"/>
          <w:sz w:val="24"/>
          <w:szCs w:val="24"/>
        </w:rPr>
        <w:t>19</w:t>
      </w:r>
      <w:r w:rsidR="00B56736" w:rsidRPr="004225DB">
        <w:rPr>
          <w:rFonts w:ascii="Times New Roman" w:hAnsi="Times New Roman" w:cs="Times New Roman"/>
          <w:sz w:val="24"/>
          <w:szCs w:val="24"/>
        </w:rPr>
        <w:t>. Kreipiantis dėl vienkartinės piniginės paramos sunkios ligos atveju būtina pateikti gydymo įstaigos su nurodytais  ligos kodais ar diagnoze, nurodant, kad asmens liga, sveikatos būklė atitinka Sunkių ligų sąrašą. Gydymo įstaigos pažyma turi būti išduota per tris mėnesius iki prašymo skirti vienkartinę piniginę paramą pateikimo dienos.</w:t>
      </w:r>
    </w:p>
    <w:p w14:paraId="0F76FBF7" w14:textId="77777777" w:rsidR="00B56736" w:rsidRPr="004225DB" w:rsidRDefault="00B56736" w:rsidP="004225DB">
      <w:pPr>
        <w:pStyle w:val="Betarp"/>
        <w:rPr>
          <w:rFonts w:ascii="Times New Roman" w:hAnsi="Times New Roman" w:cs="Times New Roman"/>
          <w:sz w:val="24"/>
          <w:szCs w:val="24"/>
        </w:rPr>
      </w:pPr>
    </w:p>
    <w:p w14:paraId="0F76FBF8" w14:textId="77777777" w:rsidR="00B56736" w:rsidRPr="004225DB" w:rsidRDefault="00B56736"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VII SKYRIUS</w:t>
      </w:r>
    </w:p>
    <w:p w14:paraId="0F76FBFA" w14:textId="77777777" w:rsidR="00B56736" w:rsidRPr="004225DB" w:rsidRDefault="00B56736"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VIENKARTINĖ PINIGINĖ PARAMA ASMENIMS, NUKENTĖJUSIEMS NUO GAISRŲ, STICHINIŲ NELAIMIŲ</w:t>
      </w:r>
    </w:p>
    <w:p w14:paraId="0F76FBFB" w14:textId="77777777" w:rsidR="00B56736" w:rsidRPr="004225DB" w:rsidRDefault="00B56736" w:rsidP="004225DB">
      <w:pPr>
        <w:pStyle w:val="Betarp"/>
        <w:jc w:val="center"/>
        <w:rPr>
          <w:rFonts w:ascii="Times New Roman" w:hAnsi="Times New Roman" w:cs="Times New Roman"/>
          <w:b/>
          <w:sz w:val="24"/>
          <w:szCs w:val="24"/>
        </w:rPr>
      </w:pPr>
    </w:p>
    <w:p w14:paraId="0F76FBFD" w14:textId="6231053F" w:rsidR="00453FE1"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9C54ED" w:rsidRPr="004225DB">
        <w:rPr>
          <w:rFonts w:ascii="Times New Roman" w:hAnsi="Times New Roman" w:cs="Times New Roman"/>
          <w:sz w:val="24"/>
          <w:szCs w:val="24"/>
        </w:rPr>
        <w:t>20</w:t>
      </w:r>
      <w:r w:rsidR="00B56736" w:rsidRPr="004225DB">
        <w:rPr>
          <w:rFonts w:ascii="Times New Roman" w:hAnsi="Times New Roman" w:cs="Times New Roman"/>
          <w:sz w:val="24"/>
          <w:szCs w:val="24"/>
        </w:rPr>
        <w:t xml:space="preserve">. </w:t>
      </w:r>
      <w:r w:rsidR="00BB3521" w:rsidRPr="004225DB">
        <w:rPr>
          <w:rFonts w:ascii="Times New Roman" w:hAnsi="Times New Roman" w:cs="Times New Roman"/>
          <w:sz w:val="24"/>
          <w:szCs w:val="24"/>
        </w:rPr>
        <w:t>Vienkartinės piniginės paramos dydis</w:t>
      </w:r>
      <w:r w:rsidR="009E712F">
        <w:rPr>
          <w:rFonts w:ascii="Times New Roman" w:hAnsi="Times New Roman" w:cs="Times New Roman"/>
          <w:sz w:val="24"/>
          <w:szCs w:val="24"/>
        </w:rPr>
        <w:t xml:space="preserve"> </w:t>
      </w:r>
      <w:r w:rsidR="009E712F" w:rsidRPr="004225DB">
        <w:rPr>
          <w:rFonts w:ascii="Times New Roman" w:hAnsi="Times New Roman" w:cs="Times New Roman"/>
          <w:sz w:val="24"/>
          <w:szCs w:val="24"/>
        </w:rPr>
        <w:t>–</w:t>
      </w:r>
      <w:r w:rsidR="00DE42EB" w:rsidRPr="004225DB">
        <w:rPr>
          <w:rFonts w:ascii="Times New Roman" w:hAnsi="Times New Roman" w:cs="Times New Roman"/>
          <w:sz w:val="24"/>
          <w:szCs w:val="24"/>
        </w:rPr>
        <w:t xml:space="preserve"> iki 30 BSI dydžių.</w:t>
      </w:r>
    </w:p>
    <w:p w14:paraId="0F76FBFE" w14:textId="41B44915" w:rsidR="00BB3521"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BB3521" w:rsidRPr="004225DB">
        <w:rPr>
          <w:rFonts w:ascii="Times New Roman" w:hAnsi="Times New Roman" w:cs="Times New Roman"/>
          <w:sz w:val="24"/>
          <w:szCs w:val="24"/>
        </w:rPr>
        <w:t>2</w:t>
      </w:r>
      <w:r w:rsidR="009C54ED" w:rsidRPr="004225DB">
        <w:rPr>
          <w:rFonts w:ascii="Times New Roman" w:hAnsi="Times New Roman" w:cs="Times New Roman"/>
          <w:sz w:val="24"/>
          <w:szCs w:val="24"/>
        </w:rPr>
        <w:t>1</w:t>
      </w:r>
      <w:r w:rsidR="00BB3521" w:rsidRPr="004225DB">
        <w:rPr>
          <w:rFonts w:ascii="Times New Roman" w:hAnsi="Times New Roman" w:cs="Times New Roman"/>
          <w:sz w:val="24"/>
          <w:szCs w:val="24"/>
        </w:rPr>
        <w:t>. Vienkartinė piniginė parama skiriama asmenims, jei gaisras, stichinė nelaimė suniokojo nuosavybės teise priklausantį neapdraustą ar draustą, bet pagal draudimo sutartį tai nėra draudžiamasi</w:t>
      </w:r>
      <w:r w:rsidR="009C54ED" w:rsidRPr="004225DB">
        <w:rPr>
          <w:rFonts w:ascii="Times New Roman" w:hAnsi="Times New Roman" w:cs="Times New Roman"/>
          <w:sz w:val="24"/>
          <w:szCs w:val="24"/>
        </w:rPr>
        <w:t>s</w:t>
      </w:r>
      <w:r w:rsidR="00BB3521" w:rsidRPr="004225DB">
        <w:rPr>
          <w:rFonts w:ascii="Times New Roman" w:hAnsi="Times New Roman" w:cs="Times New Roman"/>
          <w:sz w:val="24"/>
          <w:szCs w:val="24"/>
        </w:rPr>
        <w:t xml:space="preserve"> įvykis, nekilnojamąjį turtą, kuris yra vienintelis asmens turimas gyvenamasis būstas, nukentėj</w:t>
      </w:r>
      <w:r w:rsidR="009E712F">
        <w:rPr>
          <w:rFonts w:ascii="Times New Roman" w:hAnsi="Times New Roman" w:cs="Times New Roman"/>
          <w:sz w:val="24"/>
          <w:szCs w:val="24"/>
        </w:rPr>
        <w:t>usiems</w:t>
      </w:r>
      <w:r w:rsidR="00BB3521" w:rsidRPr="004225DB">
        <w:rPr>
          <w:rFonts w:ascii="Times New Roman" w:hAnsi="Times New Roman" w:cs="Times New Roman"/>
          <w:sz w:val="24"/>
          <w:szCs w:val="24"/>
        </w:rPr>
        <w:t xml:space="preserve"> dėl gaisro, stichinės nelaimės, kai vidutinės mėnesio pajamos, tenkančios vienam iš bendrai gyvenančių asmenų ar vienam gyvenančiam asmeniui</w:t>
      </w:r>
      <w:r w:rsidR="00A44BC8" w:rsidRPr="004225DB">
        <w:rPr>
          <w:rFonts w:ascii="Times New Roman" w:hAnsi="Times New Roman" w:cs="Times New Roman"/>
          <w:sz w:val="24"/>
          <w:szCs w:val="24"/>
        </w:rPr>
        <w:t xml:space="preserve"> per mėnesį, yra mažesnės kaip 5</w:t>
      </w:r>
      <w:r w:rsidR="00BB3521" w:rsidRPr="004225DB">
        <w:rPr>
          <w:rFonts w:ascii="Times New Roman" w:hAnsi="Times New Roman" w:cs="Times New Roman"/>
          <w:sz w:val="24"/>
          <w:szCs w:val="24"/>
        </w:rPr>
        <w:t xml:space="preserve"> VRP dydžiai, įvertinus jų gyvenimo ir buities sąlygas ir surašius jų patikrinimo aktą. </w:t>
      </w:r>
    </w:p>
    <w:p w14:paraId="0F76FBFF" w14:textId="3B1CF12D" w:rsidR="00675309"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9C54ED" w:rsidRPr="004225DB">
        <w:rPr>
          <w:rFonts w:ascii="Times New Roman" w:hAnsi="Times New Roman" w:cs="Times New Roman"/>
          <w:sz w:val="24"/>
          <w:szCs w:val="24"/>
        </w:rPr>
        <w:t>22</w:t>
      </w:r>
      <w:r w:rsidR="00675309" w:rsidRPr="004225DB">
        <w:rPr>
          <w:rFonts w:ascii="Times New Roman" w:hAnsi="Times New Roman" w:cs="Times New Roman"/>
          <w:sz w:val="24"/>
          <w:szCs w:val="24"/>
        </w:rPr>
        <w:t xml:space="preserve">. </w:t>
      </w:r>
      <w:r w:rsidR="00B33651">
        <w:rPr>
          <w:rFonts w:ascii="Times New Roman" w:hAnsi="Times New Roman" w:cs="Times New Roman"/>
          <w:sz w:val="24"/>
          <w:szCs w:val="24"/>
        </w:rPr>
        <w:t>a</w:t>
      </w:r>
      <w:r w:rsidR="00675309" w:rsidRPr="004225DB">
        <w:rPr>
          <w:rFonts w:ascii="Times New Roman" w:hAnsi="Times New Roman" w:cs="Times New Roman"/>
          <w:sz w:val="24"/>
          <w:szCs w:val="24"/>
        </w:rPr>
        <w:t xml:space="preserve"> vienkartinė piniginė parama skiriama</w:t>
      </w:r>
      <w:r w:rsidR="009E712F">
        <w:rPr>
          <w:rFonts w:ascii="Times New Roman" w:hAnsi="Times New Roman" w:cs="Times New Roman"/>
          <w:sz w:val="24"/>
          <w:szCs w:val="24"/>
        </w:rPr>
        <w:t>,</w:t>
      </w:r>
      <w:r w:rsidR="00675309" w:rsidRPr="004225DB">
        <w:rPr>
          <w:rFonts w:ascii="Times New Roman" w:hAnsi="Times New Roman" w:cs="Times New Roman"/>
          <w:sz w:val="24"/>
          <w:szCs w:val="24"/>
        </w:rPr>
        <w:t xml:space="preserve"> atsižvelgiant į jiems priklausančio tur</w:t>
      </w:r>
      <w:r w:rsidR="009C54ED" w:rsidRPr="004225DB">
        <w:rPr>
          <w:rFonts w:ascii="Times New Roman" w:hAnsi="Times New Roman" w:cs="Times New Roman"/>
          <w:sz w:val="24"/>
          <w:szCs w:val="24"/>
        </w:rPr>
        <w:t>t</w:t>
      </w:r>
      <w:r w:rsidR="00675309" w:rsidRPr="004225DB">
        <w:rPr>
          <w:rFonts w:ascii="Times New Roman" w:hAnsi="Times New Roman" w:cs="Times New Roman"/>
          <w:sz w:val="24"/>
          <w:szCs w:val="24"/>
        </w:rPr>
        <w:t>o dalį.</w:t>
      </w:r>
    </w:p>
    <w:p w14:paraId="0F76FC00" w14:textId="2ED1FD4D" w:rsidR="00675309"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9C54ED" w:rsidRPr="004225DB">
        <w:rPr>
          <w:rFonts w:ascii="Times New Roman" w:hAnsi="Times New Roman" w:cs="Times New Roman"/>
          <w:sz w:val="24"/>
          <w:szCs w:val="24"/>
        </w:rPr>
        <w:t>23</w:t>
      </w:r>
      <w:r w:rsidR="00675309" w:rsidRPr="004225DB">
        <w:rPr>
          <w:rFonts w:ascii="Times New Roman" w:hAnsi="Times New Roman" w:cs="Times New Roman"/>
          <w:sz w:val="24"/>
          <w:szCs w:val="24"/>
        </w:rPr>
        <w:t>.</w:t>
      </w:r>
      <w:r w:rsidR="009C54ED" w:rsidRPr="004225DB">
        <w:rPr>
          <w:rFonts w:ascii="Times New Roman" w:hAnsi="Times New Roman" w:cs="Times New Roman"/>
          <w:sz w:val="24"/>
          <w:szCs w:val="24"/>
        </w:rPr>
        <w:t xml:space="preserve"> </w:t>
      </w:r>
      <w:r w:rsidR="00675309" w:rsidRPr="004225DB">
        <w:rPr>
          <w:rFonts w:ascii="Times New Roman" w:hAnsi="Times New Roman" w:cs="Times New Roman"/>
          <w:sz w:val="24"/>
          <w:szCs w:val="24"/>
        </w:rPr>
        <w:t>Asmenys dėl šios paramos turi kreiptis per tris mėnesius nuo gaisro ar stichinės nelaimės dienos.</w:t>
      </w:r>
    </w:p>
    <w:p w14:paraId="0F76FC01" w14:textId="77777777" w:rsidR="00675309" w:rsidRPr="004225DB" w:rsidRDefault="00675309" w:rsidP="004225DB">
      <w:pPr>
        <w:pStyle w:val="Betarp"/>
        <w:jc w:val="both"/>
        <w:rPr>
          <w:rFonts w:ascii="Times New Roman" w:hAnsi="Times New Roman" w:cs="Times New Roman"/>
          <w:sz w:val="24"/>
          <w:szCs w:val="24"/>
        </w:rPr>
      </w:pPr>
    </w:p>
    <w:p w14:paraId="0F76FC02" w14:textId="77777777" w:rsidR="00675309" w:rsidRPr="004225DB" w:rsidRDefault="00D30BA0"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 xml:space="preserve">VIII </w:t>
      </w:r>
      <w:r w:rsidR="006F1074" w:rsidRPr="004225DB">
        <w:rPr>
          <w:rFonts w:ascii="Times New Roman" w:hAnsi="Times New Roman" w:cs="Times New Roman"/>
          <w:b/>
          <w:sz w:val="24"/>
          <w:szCs w:val="24"/>
        </w:rPr>
        <w:t>SKYRIUS</w:t>
      </w:r>
    </w:p>
    <w:p w14:paraId="0F76FC04" w14:textId="4E31C46A" w:rsidR="006F1074" w:rsidRPr="004225DB" w:rsidRDefault="006F1074"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VIENKARTINĖ PINIGINĖ PARAMA ASMENIMS, TURINTIEMS BŪSTO IŠLAIKYMO SKOLŲ</w:t>
      </w:r>
      <w:r w:rsidR="00D30BA0" w:rsidRPr="004225DB">
        <w:rPr>
          <w:rFonts w:ascii="Times New Roman" w:hAnsi="Times New Roman" w:cs="Times New Roman"/>
          <w:b/>
          <w:sz w:val="24"/>
          <w:szCs w:val="24"/>
        </w:rPr>
        <w:t xml:space="preserve"> IR </w:t>
      </w:r>
      <w:r w:rsidR="00F208A4" w:rsidRPr="004225DB">
        <w:rPr>
          <w:rFonts w:ascii="Times New Roman" w:hAnsi="Times New Roman" w:cs="Times New Roman"/>
          <w:b/>
          <w:sz w:val="24"/>
          <w:szCs w:val="24"/>
        </w:rPr>
        <w:t xml:space="preserve">NETURINTIEMS </w:t>
      </w:r>
      <w:r w:rsidR="00D30BA0" w:rsidRPr="004225DB">
        <w:rPr>
          <w:rFonts w:ascii="Times New Roman" w:hAnsi="Times New Roman" w:cs="Times New Roman"/>
          <w:b/>
          <w:sz w:val="24"/>
          <w:szCs w:val="24"/>
        </w:rPr>
        <w:t>LĖŠŲ KIET</w:t>
      </w:r>
      <w:r w:rsidR="009E712F">
        <w:rPr>
          <w:rFonts w:ascii="Times New Roman" w:hAnsi="Times New Roman" w:cs="Times New Roman"/>
          <w:b/>
          <w:sz w:val="24"/>
          <w:szCs w:val="24"/>
        </w:rPr>
        <w:t>AM</w:t>
      </w:r>
      <w:r w:rsidR="00D30BA0" w:rsidRPr="004225DB">
        <w:rPr>
          <w:rFonts w:ascii="Times New Roman" w:hAnsi="Times New Roman" w:cs="Times New Roman"/>
          <w:b/>
          <w:sz w:val="24"/>
          <w:szCs w:val="24"/>
        </w:rPr>
        <w:t xml:space="preserve"> KUR</w:t>
      </w:r>
      <w:r w:rsidR="009E712F">
        <w:rPr>
          <w:rFonts w:ascii="Times New Roman" w:hAnsi="Times New Roman" w:cs="Times New Roman"/>
          <w:b/>
          <w:sz w:val="24"/>
          <w:szCs w:val="24"/>
        </w:rPr>
        <w:t>UI ĮSIGYTI</w:t>
      </w:r>
      <w:r w:rsidR="00D30BA0" w:rsidRPr="004225DB">
        <w:rPr>
          <w:rFonts w:ascii="Times New Roman" w:hAnsi="Times New Roman" w:cs="Times New Roman"/>
          <w:b/>
          <w:sz w:val="24"/>
          <w:szCs w:val="24"/>
        </w:rPr>
        <w:t xml:space="preserve"> </w:t>
      </w:r>
    </w:p>
    <w:p w14:paraId="0F76FC05" w14:textId="77777777" w:rsidR="006F1074" w:rsidRPr="004225DB" w:rsidRDefault="006F1074" w:rsidP="004225DB">
      <w:pPr>
        <w:pStyle w:val="Betarp"/>
        <w:jc w:val="center"/>
        <w:rPr>
          <w:rFonts w:ascii="Times New Roman" w:hAnsi="Times New Roman" w:cs="Times New Roman"/>
          <w:b/>
          <w:sz w:val="24"/>
          <w:szCs w:val="24"/>
        </w:rPr>
      </w:pPr>
    </w:p>
    <w:p w14:paraId="0F76FC06" w14:textId="4EBC193F" w:rsidR="006F1074"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D30BA0" w:rsidRPr="004225DB">
        <w:rPr>
          <w:rFonts w:ascii="Times New Roman" w:hAnsi="Times New Roman" w:cs="Times New Roman"/>
          <w:sz w:val="24"/>
          <w:szCs w:val="24"/>
        </w:rPr>
        <w:t>24</w:t>
      </w:r>
      <w:r w:rsidR="006F1074" w:rsidRPr="004225DB">
        <w:rPr>
          <w:rFonts w:ascii="Times New Roman" w:hAnsi="Times New Roman" w:cs="Times New Roman"/>
          <w:sz w:val="24"/>
          <w:szCs w:val="24"/>
        </w:rPr>
        <w:t>. Vienkartinės piniginės paramos dydis</w:t>
      </w:r>
      <w:r w:rsidR="009E712F">
        <w:rPr>
          <w:rFonts w:ascii="Times New Roman" w:hAnsi="Times New Roman" w:cs="Times New Roman"/>
          <w:sz w:val="24"/>
          <w:szCs w:val="24"/>
        </w:rPr>
        <w:t xml:space="preserve"> </w:t>
      </w:r>
      <w:r w:rsidR="009E712F" w:rsidRPr="004225DB">
        <w:rPr>
          <w:rFonts w:ascii="Times New Roman" w:hAnsi="Times New Roman" w:cs="Times New Roman"/>
          <w:sz w:val="24"/>
          <w:szCs w:val="24"/>
        </w:rPr>
        <w:t>–</w:t>
      </w:r>
      <w:r w:rsidR="006F1074" w:rsidRPr="004225DB">
        <w:rPr>
          <w:rFonts w:ascii="Times New Roman" w:hAnsi="Times New Roman" w:cs="Times New Roman"/>
          <w:sz w:val="24"/>
          <w:szCs w:val="24"/>
        </w:rPr>
        <w:t xml:space="preserve"> iki 3 BSI</w:t>
      </w:r>
      <w:r w:rsidR="00643174" w:rsidRPr="004225DB">
        <w:rPr>
          <w:rFonts w:ascii="Times New Roman" w:hAnsi="Times New Roman" w:cs="Times New Roman"/>
          <w:sz w:val="24"/>
          <w:szCs w:val="24"/>
        </w:rPr>
        <w:t xml:space="preserve"> dydži</w:t>
      </w:r>
      <w:r w:rsidR="009E712F">
        <w:rPr>
          <w:rFonts w:ascii="Times New Roman" w:hAnsi="Times New Roman" w:cs="Times New Roman"/>
          <w:sz w:val="24"/>
          <w:szCs w:val="24"/>
        </w:rPr>
        <w:t>ų</w:t>
      </w:r>
      <w:r w:rsidR="006F1074" w:rsidRPr="004225DB">
        <w:rPr>
          <w:rFonts w:ascii="Times New Roman" w:hAnsi="Times New Roman" w:cs="Times New Roman"/>
          <w:sz w:val="24"/>
          <w:szCs w:val="24"/>
        </w:rPr>
        <w:t>.</w:t>
      </w:r>
    </w:p>
    <w:p w14:paraId="0F76FC07" w14:textId="21216B6B" w:rsidR="006F1074"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D30BA0" w:rsidRPr="004225DB">
        <w:rPr>
          <w:rFonts w:ascii="Times New Roman" w:hAnsi="Times New Roman" w:cs="Times New Roman"/>
          <w:sz w:val="24"/>
          <w:szCs w:val="24"/>
        </w:rPr>
        <w:t>25</w:t>
      </w:r>
      <w:r w:rsidR="006F1074" w:rsidRPr="004225DB">
        <w:rPr>
          <w:rFonts w:ascii="Times New Roman" w:hAnsi="Times New Roman" w:cs="Times New Roman"/>
          <w:sz w:val="24"/>
          <w:szCs w:val="24"/>
        </w:rPr>
        <w:t>. Vienkartinės piniginė parama skiriama asmenims, turintiem</w:t>
      </w:r>
      <w:r w:rsidR="00D30BA0" w:rsidRPr="004225DB">
        <w:rPr>
          <w:rFonts w:ascii="Times New Roman" w:hAnsi="Times New Roman" w:cs="Times New Roman"/>
          <w:sz w:val="24"/>
          <w:szCs w:val="24"/>
        </w:rPr>
        <w:t>s</w:t>
      </w:r>
      <w:r w:rsidR="006F1074" w:rsidRPr="004225DB">
        <w:rPr>
          <w:rFonts w:ascii="Times New Roman" w:hAnsi="Times New Roman" w:cs="Times New Roman"/>
          <w:sz w:val="24"/>
          <w:szCs w:val="24"/>
        </w:rPr>
        <w:t xml:space="preserve"> būsto išlaikymo skolų (būsto šildymo ir (ar) karšto vandens, geriamojo vandens,</w:t>
      </w:r>
      <w:r w:rsidR="00F208A4" w:rsidRPr="004225DB">
        <w:rPr>
          <w:rFonts w:ascii="Times New Roman" w:hAnsi="Times New Roman" w:cs="Times New Roman"/>
          <w:sz w:val="24"/>
          <w:szCs w:val="24"/>
        </w:rPr>
        <w:t xml:space="preserve"> jei</w:t>
      </w:r>
      <w:r w:rsidR="00D30BA0" w:rsidRPr="004225DB">
        <w:rPr>
          <w:rFonts w:ascii="Times New Roman" w:hAnsi="Times New Roman" w:cs="Times New Roman"/>
          <w:sz w:val="24"/>
          <w:szCs w:val="24"/>
        </w:rPr>
        <w:t xml:space="preserve"> asmenys</w:t>
      </w:r>
      <w:r w:rsidR="006F1074" w:rsidRPr="004225DB">
        <w:rPr>
          <w:rFonts w:ascii="Times New Roman" w:hAnsi="Times New Roman" w:cs="Times New Roman"/>
          <w:sz w:val="24"/>
          <w:szCs w:val="24"/>
        </w:rPr>
        <w:t xml:space="preserve"> su paslaug</w:t>
      </w:r>
      <w:r w:rsidR="00D30BA0" w:rsidRPr="004225DB">
        <w:rPr>
          <w:rFonts w:ascii="Times New Roman" w:hAnsi="Times New Roman" w:cs="Times New Roman"/>
          <w:sz w:val="24"/>
          <w:szCs w:val="24"/>
        </w:rPr>
        <w:t>ų tiekėjais yra pasirašę sutartį</w:t>
      </w:r>
      <w:r w:rsidR="006F1074" w:rsidRPr="004225DB">
        <w:rPr>
          <w:rFonts w:ascii="Times New Roman" w:hAnsi="Times New Roman" w:cs="Times New Roman"/>
          <w:sz w:val="24"/>
          <w:szCs w:val="24"/>
        </w:rPr>
        <w:t>, kai vidutinės bendrai gyvenančių asmenų ar vieno gyvenančio asmens pajamos per mėnesį neviršija 1 VRP dydžio vienam asmeniui.</w:t>
      </w:r>
    </w:p>
    <w:p w14:paraId="0F76FC08" w14:textId="40D70159" w:rsidR="00232AFD"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D30BA0" w:rsidRPr="004225DB">
        <w:rPr>
          <w:rFonts w:ascii="Times New Roman" w:hAnsi="Times New Roman" w:cs="Times New Roman"/>
          <w:sz w:val="24"/>
          <w:szCs w:val="24"/>
        </w:rPr>
        <w:t>26</w:t>
      </w:r>
      <w:r w:rsidR="00232AFD" w:rsidRPr="004225DB">
        <w:rPr>
          <w:rFonts w:ascii="Times New Roman" w:hAnsi="Times New Roman" w:cs="Times New Roman"/>
          <w:sz w:val="24"/>
          <w:szCs w:val="24"/>
        </w:rPr>
        <w:t>. Vienkartinė piniginė parama ski</w:t>
      </w:r>
      <w:r w:rsidR="00DE42EB" w:rsidRPr="004225DB">
        <w:rPr>
          <w:rFonts w:ascii="Times New Roman" w:hAnsi="Times New Roman" w:cs="Times New Roman"/>
          <w:sz w:val="24"/>
          <w:szCs w:val="24"/>
        </w:rPr>
        <w:t>riama asmenims kiet</w:t>
      </w:r>
      <w:r w:rsidR="009E712F">
        <w:rPr>
          <w:rFonts w:ascii="Times New Roman" w:hAnsi="Times New Roman" w:cs="Times New Roman"/>
          <w:sz w:val="24"/>
          <w:szCs w:val="24"/>
        </w:rPr>
        <w:t>am</w:t>
      </w:r>
      <w:r w:rsidR="00DE42EB" w:rsidRPr="004225DB">
        <w:rPr>
          <w:rFonts w:ascii="Times New Roman" w:hAnsi="Times New Roman" w:cs="Times New Roman"/>
          <w:sz w:val="24"/>
          <w:szCs w:val="24"/>
        </w:rPr>
        <w:t xml:space="preserve"> kur</w:t>
      </w:r>
      <w:r w:rsidR="009E712F">
        <w:rPr>
          <w:rFonts w:ascii="Times New Roman" w:hAnsi="Times New Roman" w:cs="Times New Roman"/>
          <w:sz w:val="24"/>
          <w:szCs w:val="24"/>
        </w:rPr>
        <w:t>ui įsigyti</w:t>
      </w:r>
      <w:r w:rsidR="00232AFD" w:rsidRPr="004225DB">
        <w:rPr>
          <w:rFonts w:ascii="Times New Roman" w:hAnsi="Times New Roman" w:cs="Times New Roman"/>
          <w:sz w:val="24"/>
          <w:szCs w:val="24"/>
        </w:rPr>
        <w:t>, kai vidutinės bendrai gyvenančių asmenų ar vieno gyvenančio asmens pajamos per mėnesį neviršija 1 VRP dydžio vienam asmeniui.</w:t>
      </w:r>
    </w:p>
    <w:p w14:paraId="0F76FC09" w14:textId="77777777" w:rsidR="00232AFD" w:rsidRPr="004225DB" w:rsidRDefault="00232AFD" w:rsidP="004225DB">
      <w:pPr>
        <w:pStyle w:val="Betarp"/>
        <w:jc w:val="both"/>
        <w:rPr>
          <w:rFonts w:ascii="Times New Roman" w:hAnsi="Times New Roman" w:cs="Times New Roman"/>
          <w:sz w:val="24"/>
          <w:szCs w:val="24"/>
        </w:rPr>
      </w:pPr>
    </w:p>
    <w:p w14:paraId="0F76FC0A" w14:textId="1930BBA3" w:rsidR="006F1074" w:rsidRPr="004225DB" w:rsidRDefault="00D30BA0"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IX</w:t>
      </w:r>
      <w:r w:rsidR="00232AFD" w:rsidRPr="004225DB">
        <w:rPr>
          <w:rFonts w:ascii="Times New Roman" w:hAnsi="Times New Roman" w:cs="Times New Roman"/>
          <w:b/>
          <w:sz w:val="24"/>
          <w:szCs w:val="24"/>
        </w:rPr>
        <w:t xml:space="preserve"> SKYRIUS</w:t>
      </w:r>
    </w:p>
    <w:p w14:paraId="0F76FC0C" w14:textId="0C1D8C52" w:rsidR="00232AFD" w:rsidRPr="004225DB" w:rsidRDefault="00232AFD"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 xml:space="preserve">VIENKARTINĖ PINIGINĖ PARAMA ILGAAMŽIAMS (SULAUKUSIEMS 100 </w:t>
      </w:r>
      <w:r w:rsidR="00CD2B05" w:rsidRPr="00CD2B05">
        <w:rPr>
          <w:rFonts w:ascii="Times New Roman" w:hAnsi="Times New Roman" w:cs="Times New Roman"/>
          <w:b/>
          <w:color w:val="FF0000"/>
          <w:sz w:val="24"/>
          <w:szCs w:val="24"/>
        </w:rPr>
        <w:t xml:space="preserve">IR DAUGIAU </w:t>
      </w:r>
      <w:r w:rsidRPr="004225DB">
        <w:rPr>
          <w:rFonts w:ascii="Times New Roman" w:hAnsi="Times New Roman" w:cs="Times New Roman"/>
          <w:b/>
          <w:sz w:val="24"/>
          <w:szCs w:val="24"/>
        </w:rPr>
        <w:t>METŲ ASMENIMS)</w:t>
      </w:r>
    </w:p>
    <w:p w14:paraId="0F76FC0D" w14:textId="77777777" w:rsidR="00232AFD" w:rsidRPr="004225DB" w:rsidRDefault="00232AFD" w:rsidP="004225DB">
      <w:pPr>
        <w:pStyle w:val="Betarp"/>
        <w:jc w:val="both"/>
        <w:rPr>
          <w:rFonts w:ascii="Times New Roman" w:hAnsi="Times New Roman" w:cs="Times New Roman"/>
          <w:sz w:val="24"/>
          <w:szCs w:val="24"/>
        </w:rPr>
      </w:pPr>
    </w:p>
    <w:p w14:paraId="0F76FC0E" w14:textId="402F6897" w:rsidR="00232AFD"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D30BA0" w:rsidRPr="004225DB">
        <w:rPr>
          <w:rFonts w:ascii="Times New Roman" w:hAnsi="Times New Roman" w:cs="Times New Roman"/>
          <w:sz w:val="24"/>
          <w:szCs w:val="24"/>
        </w:rPr>
        <w:t>27</w:t>
      </w:r>
      <w:r w:rsidR="00232AFD" w:rsidRPr="004225DB">
        <w:rPr>
          <w:rFonts w:ascii="Times New Roman" w:hAnsi="Times New Roman" w:cs="Times New Roman"/>
          <w:sz w:val="24"/>
          <w:szCs w:val="24"/>
        </w:rPr>
        <w:t>. Vienkar</w:t>
      </w:r>
      <w:r w:rsidR="00E77F5B" w:rsidRPr="004225DB">
        <w:rPr>
          <w:rFonts w:ascii="Times New Roman" w:hAnsi="Times New Roman" w:cs="Times New Roman"/>
          <w:sz w:val="24"/>
          <w:szCs w:val="24"/>
        </w:rPr>
        <w:t>tinės piniginės paramos dydis</w:t>
      </w:r>
      <w:r w:rsidR="009E712F">
        <w:rPr>
          <w:rFonts w:ascii="Times New Roman" w:hAnsi="Times New Roman" w:cs="Times New Roman"/>
          <w:sz w:val="24"/>
          <w:szCs w:val="24"/>
        </w:rPr>
        <w:t xml:space="preserve"> </w:t>
      </w:r>
      <w:r w:rsidR="009E712F" w:rsidRPr="004225DB">
        <w:rPr>
          <w:rFonts w:ascii="Times New Roman" w:hAnsi="Times New Roman" w:cs="Times New Roman"/>
          <w:sz w:val="24"/>
          <w:szCs w:val="24"/>
        </w:rPr>
        <w:t>–</w:t>
      </w:r>
      <w:r w:rsidR="00E77F5B" w:rsidRPr="004225DB">
        <w:rPr>
          <w:rFonts w:ascii="Times New Roman" w:hAnsi="Times New Roman" w:cs="Times New Roman"/>
          <w:sz w:val="24"/>
          <w:szCs w:val="24"/>
        </w:rPr>
        <w:t xml:space="preserve"> 3</w:t>
      </w:r>
      <w:r w:rsidR="00232AFD" w:rsidRPr="004225DB">
        <w:rPr>
          <w:rFonts w:ascii="Times New Roman" w:hAnsi="Times New Roman" w:cs="Times New Roman"/>
          <w:sz w:val="24"/>
          <w:szCs w:val="24"/>
        </w:rPr>
        <w:t xml:space="preserve"> BSI dydžiai.</w:t>
      </w:r>
    </w:p>
    <w:p w14:paraId="0F76FC0F" w14:textId="649CE866" w:rsidR="00232AFD"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D30BA0" w:rsidRPr="004225DB">
        <w:rPr>
          <w:rFonts w:ascii="Times New Roman" w:hAnsi="Times New Roman" w:cs="Times New Roman"/>
          <w:sz w:val="24"/>
          <w:szCs w:val="24"/>
        </w:rPr>
        <w:t>28</w:t>
      </w:r>
      <w:r w:rsidR="00232AFD" w:rsidRPr="004225DB">
        <w:rPr>
          <w:rFonts w:ascii="Times New Roman" w:hAnsi="Times New Roman" w:cs="Times New Roman"/>
          <w:sz w:val="24"/>
          <w:szCs w:val="24"/>
        </w:rPr>
        <w:t>. Vienkartinė piniginė parama skiriama asmeni</w:t>
      </w:r>
      <w:r w:rsidR="00F26940" w:rsidRPr="004225DB">
        <w:rPr>
          <w:rFonts w:ascii="Times New Roman" w:hAnsi="Times New Roman" w:cs="Times New Roman"/>
          <w:sz w:val="24"/>
          <w:szCs w:val="24"/>
        </w:rPr>
        <w:t>ms, kuriems sukako šimtas</w:t>
      </w:r>
      <w:r w:rsidR="00CD2B05">
        <w:rPr>
          <w:rFonts w:ascii="Times New Roman" w:hAnsi="Times New Roman" w:cs="Times New Roman"/>
          <w:sz w:val="24"/>
          <w:szCs w:val="24"/>
        </w:rPr>
        <w:t xml:space="preserve"> </w:t>
      </w:r>
      <w:r w:rsidR="00CD2B05" w:rsidRPr="00CD2B05">
        <w:rPr>
          <w:rFonts w:ascii="Times New Roman" w:hAnsi="Times New Roman" w:cs="Times New Roman"/>
          <w:color w:val="FF0000"/>
          <w:sz w:val="24"/>
          <w:szCs w:val="24"/>
        </w:rPr>
        <w:t>ir daugiau</w:t>
      </w:r>
      <w:r w:rsidR="00F26940" w:rsidRPr="004225DB">
        <w:rPr>
          <w:rFonts w:ascii="Times New Roman" w:hAnsi="Times New Roman" w:cs="Times New Roman"/>
          <w:sz w:val="24"/>
          <w:szCs w:val="24"/>
        </w:rPr>
        <w:t xml:space="preserve"> metų, šios sukakties proga seniūnijos seniūno teikimu.</w:t>
      </w:r>
    </w:p>
    <w:p w14:paraId="0F76FC11" w14:textId="77777777" w:rsidR="00F208A4" w:rsidRPr="004225DB" w:rsidRDefault="00F208A4" w:rsidP="00CD2B05">
      <w:pPr>
        <w:pStyle w:val="Betarp"/>
        <w:rPr>
          <w:rFonts w:ascii="Times New Roman" w:hAnsi="Times New Roman" w:cs="Times New Roman"/>
          <w:b/>
          <w:sz w:val="24"/>
          <w:szCs w:val="24"/>
        </w:rPr>
      </w:pPr>
    </w:p>
    <w:p w14:paraId="0F76FC12" w14:textId="77777777" w:rsidR="00F07902" w:rsidRPr="004225DB" w:rsidRDefault="00D30BA0"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 xml:space="preserve">X </w:t>
      </w:r>
      <w:r w:rsidR="00F07902" w:rsidRPr="004225DB">
        <w:rPr>
          <w:rFonts w:ascii="Times New Roman" w:hAnsi="Times New Roman" w:cs="Times New Roman"/>
          <w:b/>
          <w:sz w:val="24"/>
          <w:szCs w:val="24"/>
        </w:rPr>
        <w:t>SKYRIUS</w:t>
      </w:r>
    </w:p>
    <w:p w14:paraId="0F76FC14" w14:textId="77777777" w:rsidR="00F07902" w:rsidRPr="004225DB" w:rsidRDefault="00F07902"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KREIPIMASIS DĖL VIENKARTINĖS PINIGINĖS PARAMOS</w:t>
      </w:r>
    </w:p>
    <w:p w14:paraId="0F76FC15" w14:textId="77777777" w:rsidR="00F07902" w:rsidRPr="004225DB" w:rsidRDefault="00F07902" w:rsidP="004225DB">
      <w:pPr>
        <w:pStyle w:val="Betarp"/>
        <w:jc w:val="center"/>
        <w:rPr>
          <w:rFonts w:ascii="Times New Roman" w:hAnsi="Times New Roman" w:cs="Times New Roman"/>
          <w:b/>
          <w:sz w:val="24"/>
          <w:szCs w:val="24"/>
        </w:rPr>
      </w:pPr>
    </w:p>
    <w:p w14:paraId="7600A6B6" w14:textId="08CA0B0D" w:rsidR="00974A7D" w:rsidRPr="004225DB" w:rsidRDefault="00FC3975"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333C81" w:rsidRPr="004225DB">
        <w:rPr>
          <w:rFonts w:ascii="Times New Roman" w:hAnsi="Times New Roman" w:cs="Times New Roman"/>
          <w:sz w:val="24"/>
          <w:szCs w:val="24"/>
        </w:rPr>
        <w:t>29</w:t>
      </w:r>
      <w:r w:rsidR="00F07902" w:rsidRPr="004225DB">
        <w:rPr>
          <w:rFonts w:ascii="Times New Roman" w:hAnsi="Times New Roman" w:cs="Times New Roman"/>
          <w:sz w:val="24"/>
          <w:szCs w:val="24"/>
        </w:rPr>
        <w:t xml:space="preserve">. Dėl vienkartinės piniginės paramos skyrimo asmenys kreipiasi į </w:t>
      </w:r>
      <w:r w:rsidR="009E712F">
        <w:rPr>
          <w:rFonts w:ascii="Times New Roman" w:hAnsi="Times New Roman" w:cs="Times New Roman"/>
          <w:sz w:val="24"/>
          <w:szCs w:val="24"/>
        </w:rPr>
        <w:t>s</w:t>
      </w:r>
      <w:r w:rsidR="00F07902" w:rsidRPr="004225DB">
        <w:rPr>
          <w:rFonts w:ascii="Times New Roman" w:hAnsi="Times New Roman" w:cs="Times New Roman"/>
          <w:sz w:val="24"/>
          <w:szCs w:val="24"/>
        </w:rPr>
        <w:t>avivaldybės administracijos padalinius</w:t>
      </w:r>
      <w:r w:rsidR="009E712F">
        <w:rPr>
          <w:rFonts w:ascii="Times New Roman" w:hAnsi="Times New Roman" w:cs="Times New Roman"/>
          <w:sz w:val="24"/>
          <w:szCs w:val="24"/>
        </w:rPr>
        <w:t xml:space="preserve"> </w:t>
      </w:r>
      <w:r w:rsidR="009E712F" w:rsidRPr="004225DB">
        <w:rPr>
          <w:rFonts w:ascii="Times New Roman" w:hAnsi="Times New Roman" w:cs="Times New Roman"/>
          <w:sz w:val="24"/>
          <w:szCs w:val="24"/>
        </w:rPr>
        <w:t>–</w:t>
      </w:r>
      <w:r w:rsidR="00F07902" w:rsidRPr="004225DB">
        <w:rPr>
          <w:rFonts w:ascii="Times New Roman" w:hAnsi="Times New Roman" w:cs="Times New Roman"/>
          <w:sz w:val="24"/>
          <w:szCs w:val="24"/>
        </w:rPr>
        <w:t xml:space="preserve"> seniūnijas, kuriose dirba socialinio darbo organizatoriai</w:t>
      </w:r>
      <w:r w:rsidR="009E712F">
        <w:rPr>
          <w:rFonts w:ascii="Times New Roman" w:hAnsi="Times New Roman" w:cs="Times New Roman"/>
          <w:sz w:val="24"/>
          <w:szCs w:val="24"/>
        </w:rPr>
        <w:t>,</w:t>
      </w:r>
      <w:r w:rsidR="00F07902" w:rsidRPr="004225DB">
        <w:rPr>
          <w:rFonts w:ascii="Times New Roman" w:hAnsi="Times New Roman" w:cs="Times New Roman"/>
          <w:sz w:val="24"/>
          <w:szCs w:val="24"/>
        </w:rPr>
        <w:t xml:space="preserve"> arba į socialines paslaugas teikiančios įstaigos (Rokiškio socialinės paramos centro</w:t>
      </w:r>
      <w:r w:rsidR="009E712F">
        <w:rPr>
          <w:rFonts w:ascii="Times New Roman" w:hAnsi="Times New Roman" w:cs="Times New Roman"/>
          <w:sz w:val="24"/>
          <w:szCs w:val="24"/>
        </w:rPr>
        <w:t>)</w:t>
      </w:r>
      <w:r w:rsidR="00F07902" w:rsidRPr="004225DB">
        <w:rPr>
          <w:rFonts w:ascii="Times New Roman" w:hAnsi="Times New Roman" w:cs="Times New Roman"/>
          <w:sz w:val="24"/>
          <w:szCs w:val="24"/>
        </w:rPr>
        <w:t xml:space="preserve"> padalini</w:t>
      </w:r>
      <w:r w:rsidR="009E712F">
        <w:rPr>
          <w:rFonts w:ascii="Times New Roman" w:hAnsi="Times New Roman" w:cs="Times New Roman"/>
          <w:sz w:val="24"/>
          <w:szCs w:val="24"/>
        </w:rPr>
        <w:t>ų</w:t>
      </w:r>
      <w:r w:rsidR="00F07902" w:rsidRPr="004225DB">
        <w:rPr>
          <w:rFonts w:ascii="Times New Roman" w:hAnsi="Times New Roman" w:cs="Times New Roman"/>
          <w:sz w:val="24"/>
          <w:szCs w:val="24"/>
        </w:rPr>
        <w:t xml:space="preserve"> socialin</w:t>
      </w:r>
      <w:r w:rsidR="009E712F">
        <w:rPr>
          <w:rFonts w:ascii="Times New Roman" w:hAnsi="Times New Roman" w:cs="Times New Roman"/>
          <w:sz w:val="24"/>
          <w:szCs w:val="24"/>
        </w:rPr>
        <w:t>ius</w:t>
      </w:r>
      <w:r w:rsidR="00F07902" w:rsidRPr="004225DB">
        <w:rPr>
          <w:rFonts w:ascii="Times New Roman" w:hAnsi="Times New Roman" w:cs="Times New Roman"/>
          <w:sz w:val="24"/>
          <w:szCs w:val="24"/>
        </w:rPr>
        <w:t xml:space="preserve"> darbuotoj</w:t>
      </w:r>
      <w:r w:rsidR="009E712F">
        <w:rPr>
          <w:rFonts w:ascii="Times New Roman" w:hAnsi="Times New Roman" w:cs="Times New Roman"/>
          <w:sz w:val="24"/>
          <w:szCs w:val="24"/>
        </w:rPr>
        <w:t>us</w:t>
      </w:r>
      <w:r w:rsidR="00F07902" w:rsidRPr="004225DB">
        <w:rPr>
          <w:rFonts w:ascii="Times New Roman" w:hAnsi="Times New Roman" w:cs="Times New Roman"/>
          <w:sz w:val="24"/>
          <w:szCs w:val="24"/>
        </w:rPr>
        <w:t xml:space="preserve">. </w:t>
      </w:r>
    </w:p>
    <w:p w14:paraId="21ABDB7B" w14:textId="77777777" w:rsidR="00974A7D" w:rsidRPr="004225DB" w:rsidRDefault="00974A7D"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333C81" w:rsidRPr="004225DB">
        <w:rPr>
          <w:rFonts w:ascii="Times New Roman" w:hAnsi="Times New Roman" w:cs="Times New Roman"/>
          <w:sz w:val="24"/>
          <w:szCs w:val="24"/>
        </w:rPr>
        <w:t>30</w:t>
      </w:r>
      <w:r w:rsidR="00F07902" w:rsidRPr="004225DB">
        <w:rPr>
          <w:rFonts w:ascii="Times New Roman" w:hAnsi="Times New Roman" w:cs="Times New Roman"/>
          <w:sz w:val="24"/>
          <w:szCs w:val="24"/>
        </w:rPr>
        <w:t>. Kreipdamiesi dėl vienkartinės piniginės paramos, asmenys užpildo prašymą (priedas) ir pateikia dokumentus, įrodančius teisę į vienkartinę piniginę paramą,</w:t>
      </w:r>
      <w:r w:rsidR="00AB1676" w:rsidRPr="004225DB">
        <w:rPr>
          <w:rFonts w:ascii="Times New Roman" w:hAnsi="Times New Roman" w:cs="Times New Roman"/>
          <w:sz w:val="24"/>
          <w:szCs w:val="24"/>
        </w:rPr>
        <w:t xml:space="preserve"> </w:t>
      </w:r>
      <w:r w:rsidR="00F07902" w:rsidRPr="004225DB">
        <w:rPr>
          <w:rFonts w:ascii="Times New Roman" w:hAnsi="Times New Roman" w:cs="Times New Roman"/>
          <w:sz w:val="24"/>
          <w:szCs w:val="24"/>
        </w:rPr>
        <w:t xml:space="preserve">ir visą teisingą </w:t>
      </w:r>
      <w:r w:rsidR="00F07902" w:rsidRPr="004225DB">
        <w:rPr>
          <w:rFonts w:ascii="Times New Roman" w:hAnsi="Times New Roman" w:cs="Times New Roman"/>
          <w:sz w:val="24"/>
          <w:szCs w:val="24"/>
        </w:rPr>
        <w:lastRenderedPageBreak/>
        <w:t xml:space="preserve">informaciją apie save ir bendrai gyvenančius </w:t>
      </w:r>
      <w:r w:rsidR="00AB1676" w:rsidRPr="004225DB">
        <w:rPr>
          <w:rFonts w:ascii="Times New Roman" w:hAnsi="Times New Roman" w:cs="Times New Roman"/>
          <w:sz w:val="24"/>
          <w:szCs w:val="24"/>
        </w:rPr>
        <w:t>asmenis, savo ir be</w:t>
      </w:r>
      <w:r w:rsidR="00F07902" w:rsidRPr="004225DB">
        <w:rPr>
          <w:rFonts w:ascii="Times New Roman" w:hAnsi="Times New Roman" w:cs="Times New Roman"/>
          <w:sz w:val="24"/>
          <w:szCs w:val="24"/>
        </w:rPr>
        <w:t>ndrai gyven</w:t>
      </w:r>
      <w:r w:rsidR="00AB1676" w:rsidRPr="004225DB">
        <w:rPr>
          <w:rFonts w:ascii="Times New Roman" w:hAnsi="Times New Roman" w:cs="Times New Roman"/>
          <w:sz w:val="24"/>
          <w:szCs w:val="24"/>
        </w:rPr>
        <w:t>ančių asmenų veikos pobūdį</w:t>
      </w:r>
      <w:r w:rsidR="00F07902" w:rsidRPr="004225DB">
        <w:rPr>
          <w:rFonts w:ascii="Times New Roman" w:hAnsi="Times New Roman" w:cs="Times New Roman"/>
          <w:sz w:val="24"/>
          <w:szCs w:val="24"/>
        </w:rPr>
        <w:t>, gaunam</w:t>
      </w:r>
      <w:r w:rsidR="00AB1676" w:rsidRPr="004225DB">
        <w:rPr>
          <w:rFonts w:ascii="Times New Roman" w:hAnsi="Times New Roman" w:cs="Times New Roman"/>
          <w:sz w:val="24"/>
          <w:szCs w:val="24"/>
        </w:rPr>
        <w:t>a</w:t>
      </w:r>
      <w:r w:rsidR="00F07902" w:rsidRPr="004225DB">
        <w:rPr>
          <w:rFonts w:ascii="Times New Roman" w:hAnsi="Times New Roman" w:cs="Times New Roman"/>
          <w:sz w:val="24"/>
          <w:szCs w:val="24"/>
        </w:rPr>
        <w:t>s pajam</w:t>
      </w:r>
      <w:r w:rsidR="00ED51A1" w:rsidRPr="004225DB">
        <w:rPr>
          <w:rFonts w:ascii="Times New Roman" w:hAnsi="Times New Roman" w:cs="Times New Roman"/>
          <w:sz w:val="24"/>
          <w:szCs w:val="24"/>
        </w:rPr>
        <w:t>a</w:t>
      </w:r>
      <w:r w:rsidR="00F07902" w:rsidRPr="004225DB">
        <w:rPr>
          <w:rFonts w:ascii="Times New Roman" w:hAnsi="Times New Roman" w:cs="Times New Roman"/>
          <w:sz w:val="24"/>
          <w:szCs w:val="24"/>
        </w:rPr>
        <w:t>s ir kitą vienka</w:t>
      </w:r>
      <w:r w:rsidR="00AB1676" w:rsidRPr="004225DB">
        <w:rPr>
          <w:rFonts w:ascii="Times New Roman" w:hAnsi="Times New Roman" w:cs="Times New Roman"/>
          <w:sz w:val="24"/>
          <w:szCs w:val="24"/>
        </w:rPr>
        <w:t xml:space="preserve">rtinei piniginei paramai skirti būtiną informaciją. </w:t>
      </w:r>
    </w:p>
    <w:p w14:paraId="58F85F2E" w14:textId="544D96A8" w:rsidR="00974A7D" w:rsidRPr="004225DB" w:rsidRDefault="00974A7D"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333C81" w:rsidRPr="004225DB">
        <w:rPr>
          <w:rFonts w:ascii="Times New Roman" w:hAnsi="Times New Roman" w:cs="Times New Roman"/>
          <w:sz w:val="24"/>
          <w:szCs w:val="24"/>
        </w:rPr>
        <w:t>31</w:t>
      </w:r>
      <w:r w:rsidR="00AB1676" w:rsidRPr="004225DB">
        <w:rPr>
          <w:rFonts w:ascii="Times New Roman" w:hAnsi="Times New Roman" w:cs="Times New Roman"/>
          <w:sz w:val="24"/>
          <w:szCs w:val="24"/>
        </w:rPr>
        <w:t>. Prie prašymo, be kitų dokumentų, išskyrus Apra</w:t>
      </w:r>
      <w:r w:rsidR="00CA4855" w:rsidRPr="004225DB">
        <w:rPr>
          <w:rFonts w:ascii="Times New Roman" w:hAnsi="Times New Roman" w:cs="Times New Roman"/>
          <w:sz w:val="24"/>
          <w:szCs w:val="24"/>
        </w:rPr>
        <w:t>š</w:t>
      </w:r>
      <w:r w:rsidR="00AB1676" w:rsidRPr="004225DB">
        <w:rPr>
          <w:rFonts w:ascii="Times New Roman" w:hAnsi="Times New Roman" w:cs="Times New Roman"/>
          <w:sz w:val="24"/>
          <w:szCs w:val="24"/>
        </w:rPr>
        <w:t>o 3.1</w:t>
      </w:r>
      <w:r w:rsidR="00CA4855" w:rsidRPr="004225DB">
        <w:rPr>
          <w:rFonts w:ascii="Times New Roman" w:hAnsi="Times New Roman" w:cs="Times New Roman"/>
          <w:sz w:val="24"/>
          <w:szCs w:val="24"/>
        </w:rPr>
        <w:t>.</w:t>
      </w:r>
      <w:r w:rsidR="00333C81" w:rsidRPr="004225DB">
        <w:rPr>
          <w:rFonts w:ascii="Times New Roman" w:hAnsi="Times New Roman" w:cs="Times New Roman"/>
          <w:sz w:val="24"/>
          <w:szCs w:val="24"/>
        </w:rPr>
        <w:t>2</w:t>
      </w:r>
      <w:r w:rsidR="00CA4855" w:rsidRPr="004225DB">
        <w:rPr>
          <w:rFonts w:ascii="Times New Roman" w:hAnsi="Times New Roman" w:cs="Times New Roman"/>
          <w:sz w:val="24"/>
          <w:szCs w:val="24"/>
        </w:rPr>
        <w:t>, 31.3</w:t>
      </w:r>
      <w:r w:rsidR="00333C81" w:rsidRPr="004225DB">
        <w:rPr>
          <w:rFonts w:ascii="Times New Roman" w:hAnsi="Times New Roman" w:cs="Times New Roman"/>
          <w:sz w:val="24"/>
          <w:szCs w:val="24"/>
        </w:rPr>
        <w:t>, 3.4</w:t>
      </w:r>
      <w:r w:rsidR="00CA4855" w:rsidRPr="004225DB">
        <w:rPr>
          <w:rFonts w:ascii="Times New Roman" w:hAnsi="Times New Roman" w:cs="Times New Roman"/>
          <w:sz w:val="24"/>
          <w:szCs w:val="24"/>
        </w:rPr>
        <w:t xml:space="preserve"> papunkčiuose nurodytu</w:t>
      </w:r>
      <w:r w:rsidR="00AB1676" w:rsidRPr="004225DB">
        <w:rPr>
          <w:rFonts w:ascii="Times New Roman" w:hAnsi="Times New Roman" w:cs="Times New Roman"/>
          <w:sz w:val="24"/>
          <w:szCs w:val="24"/>
        </w:rPr>
        <w:t>s atvejus, pridedamos asmenų pažymos apie įstatymo 17 straipsnyje nurodytas pajam</w:t>
      </w:r>
      <w:r w:rsidR="00CA4855" w:rsidRPr="004225DB">
        <w:rPr>
          <w:rFonts w:ascii="Times New Roman" w:hAnsi="Times New Roman" w:cs="Times New Roman"/>
          <w:sz w:val="24"/>
          <w:szCs w:val="24"/>
        </w:rPr>
        <w:t>a</w:t>
      </w:r>
      <w:r w:rsidR="00AB1676" w:rsidRPr="004225DB">
        <w:rPr>
          <w:rFonts w:ascii="Times New Roman" w:hAnsi="Times New Roman" w:cs="Times New Roman"/>
          <w:sz w:val="24"/>
          <w:szCs w:val="24"/>
        </w:rPr>
        <w:t>s, gautas per 3 praėjusius mėnesius iki mėnesio, nuo kurio skiriama vienka</w:t>
      </w:r>
      <w:r w:rsidR="00ED51A1" w:rsidRPr="004225DB">
        <w:rPr>
          <w:rFonts w:ascii="Times New Roman" w:hAnsi="Times New Roman" w:cs="Times New Roman"/>
          <w:sz w:val="24"/>
          <w:szCs w:val="24"/>
        </w:rPr>
        <w:t>rtinė piniginė parama.</w:t>
      </w:r>
    </w:p>
    <w:p w14:paraId="7A48AE7E" w14:textId="01A4B881" w:rsidR="00974A7D" w:rsidRPr="004225DB" w:rsidRDefault="00974A7D"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333C81" w:rsidRPr="004225DB">
        <w:rPr>
          <w:rFonts w:ascii="Times New Roman" w:hAnsi="Times New Roman" w:cs="Times New Roman"/>
          <w:sz w:val="24"/>
          <w:szCs w:val="24"/>
        </w:rPr>
        <w:t>32</w:t>
      </w:r>
      <w:r w:rsidR="00ED51A1" w:rsidRPr="004225DB">
        <w:rPr>
          <w:rFonts w:ascii="Times New Roman" w:hAnsi="Times New Roman" w:cs="Times New Roman"/>
          <w:sz w:val="24"/>
          <w:szCs w:val="24"/>
        </w:rPr>
        <w:t xml:space="preserve">. Pažymas apie paleidimą iš laisvės atėmimo, kardomosios kalinimo vietos, socialinės ir (ar) psichologinės (medicininės) reabilitacijos įstaigos, gydymo įstaigos pažymą su nurodytais ligos kodais ar diagnoze, nurodant, kad asmens liga, sveikatos būklė </w:t>
      </w:r>
      <w:r w:rsidR="00753E34" w:rsidRPr="004225DB">
        <w:rPr>
          <w:rFonts w:ascii="Times New Roman" w:hAnsi="Times New Roman" w:cs="Times New Roman"/>
          <w:sz w:val="24"/>
          <w:szCs w:val="24"/>
        </w:rPr>
        <w:t>atitinka Sunkių ligų sąrašą, kompetentingų institucijų dokumentus (pažymas)</w:t>
      </w:r>
      <w:r w:rsidR="009E712F">
        <w:rPr>
          <w:rFonts w:ascii="Times New Roman" w:hAnsi="Times New Roman" w:cs="Times New Roman"/>
          <w:sz w:val="24"/>
          <w:szCs w:val="24"/>
        </w:rPr>
        <w:t>,</w:t>
      </w:r>
      <w:r w:rsidR="00753E34" w:rsidRPr="004225DB">
        <w:rPr>
          <w:rFonts w:ascii="Times New Roman" w:hAnsi="Times New Roman" w:cs="Times New Roman"/>
          <w:sz w:val="24"/>
          <w:szCs w:val="24"/>
        </w:rPr>
        <w:t xml:space="preserve"> patvirtinančius įvykusio gaisro, stichinės nelaimės faktą. </w:t>
      </w:r>
    </w:p>
    <w:p w14:paraId="7C7C9628" w14:textId="77777777" w:rsidR="00974A7D" w:rsidRPr="004225DB" w:rsidRDefault="00974A7D"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753E34" w:rsidRPr="004225DB">
        <w:rPr>
          <w:rFonts w:ascii="Times New Roman" w:hAnsi="Times New Roman" w:cs="Times New Roman"/>
          <w:sz w:val="24"/>
          <w:szCs w:val="24"/>
        </w:rPr>
        <w:t>33. Kiti dokumentai, atsi</w:t>
      </w:r>
      <w:r w:rsidR="00333C81" w:rsidRPr="004225DB">
        <w:rPr>
          <w:rFonts w:ascii="Times New Roman" w:hAnsi="Times New Roman" w:cs="Times New Roman"/>
          <w:sz w:val="24"/>
          <w:szCs w:val="24"/>
        </w:rPr>
        <w:t xml:space="preserve">žvelgiant į aplinkybes. </w:t>
      </w:r>
    </w:p>
    <w:p w14:paraId="1DC43C89" w14:textId="77777777" w:rsidR="00974A7D" w:rsidRPr="004225DB" w:rsidRDefault="00974A7D"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333C81" w:rsidRPr="004225DB">
        <w:rPr>
          <w:rFonts w:ascii="Times New Roman" w:hAnsi="Times New Roman" w:cs="Times New Roman"/>
          <w:sz w:val="24"/>
          <w:szCs w:val="24"/>
        </w:rPr>
        <w:t>34</w:t>
      </w:r>
      <w:r w:rsidR="00CA4855" w:rsidRPr="004225DB">
        <w:rPr>
          <w:rFonts w:ascii="Times New Roman" w:hAnsi="Times New Roman" w:cs="Times New Roman"/>
          <w:sz w:val="24"/>
          <w:szCs w:val="24"/>
        </w:rPr>
        <w:t>. Prašymas gali būti pateikiamas asmeniškai arba per atstovą (įgaliotą asmenį). Jei prašymas pateikiamas per atstovą (įgaliotą asmenį), pateikiami galiojantys atstovo asmens tapatybę ir atstovavimą patvirtinantys dokumentai (duomenys).</w:t>
      </w:r>
    </w:p>
    <w:p w14:paraId="0F76FC1C" w14:textId="24B7258E" w:rsidR="00CA4855" w:rsidRPr="004225DB" w:rsidRDefault="00974A7D"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333C81" w:rsidRPr="004225DB">
        <w:rPr>
          <w:rFonts w:ascii="Times New Roman" w:hAnsi="Times New Roman" w:cs="Times New Roman"/>
          <w:sz w:val="24"/>
          <w:szCs w:val="24"/>
        </w:rPr>
        <w:t>35</w:t>
      </w:r>
      <w:r w:rsidR="00CA4855" w:rsidRPr="004225DB">
        <w:rPr>
          <w:rFonts w:ascii="Times New Roman" w:hAnsi="Times New Roman" w:cs="Times New Roman"/>
          <w:sz w:val="24"/>
          <w:szCs w:val="24"/>
        </w:rPr>
        <w:t>. Seniūnijų arba socialinės įstaigos socialiniai darbuotojai įvertina asmens arba bendrai gyvenančių asmenų buities sąlygas surašydami buities tyrimo aktą, ir</w:t>
      </w:r>
      <w:r w:rsidR="00ED51A1" w:rsidRPr="004225DB">
        <w:rPr>
          <w:rFonts w:ascii="Times New Roman" w:hAnsi="Times New Roman" w:cs="Times New Roman"/>
          <w:sz w:val="24"/>
          <w:szCs w:val="24"/>
        </w:rPr>
        <w:t xml:space="preserve"> su prašymu (kartu su reikalingais dokumentais)</w:t>
      </w:r>
      <w:r w:rsidR="00CA4855" w:rsidRPr="004225DB">
        <w:rPr>
          <w:rFonts w:ascii="Times New Roman" w:hAnsi="Times New Roman" w:cs="Times New Roman"/>
          <w:sz w:val="24"/>
          <w:szCs w:val="24"/>
        </w:rPr>
        <w:t xml:space="preserve"> pateikia </w:t>
      </w:r>
      <w:r w:rsidR="00ED51A1" w:rsidRPr="004225DB">
        <w:rPr>
          <w:rFonts w:ascii="Times New Roman" w:hAnsi="Times New Roman" w:cs="Times New Roman"/>
          <w:sz w:val="24"/>
          <w:szCs w:val="24"/>
        </w:rPr>
        <w:t xml:space="preserve">ne vėliau kaip prieš 3 dienas iki </w:t>
      </w:r>
      <w:r w:rsidR="009E712F">
        <w:rPr>
          <w:rFonts w:ascii="Times New Roman" w:hAnsi="Times New Roman" w:cs="Times New Roman"/>
          <w:sz w:val="24"/>
          <w:szCs w:val="24"/>
        </w:rPr>
        <w:t>k</w:t>
      </w:r>
      <w:r w:rsidR="00ED51A1" w:rsidRPr="004225DB">
        <w:rPr>
          <w:rFonts w:ascii="Times New Roman" w:hAnsi="Times New Roman" w:cs="Times New Roman"/>
          <w:sz w:val="24"/>
          <w:szCs w:val="24"/>
        </w:rPr>
        <w:t xml:space="preserve">omisijos posėdžio Socialinės paramos ir sveikatos skyriaus atsakingam specialistui. </w:t>
      </w:r>
    </w:p>
    <w:p w14:paraId="0F76FC1D" w14:textId="77777777" w:rsidR="00453FE1" w:rsidRPr="004225DB" w:rsidRDefault="00453FE1" w:rsidP="004225DB">
      <w:pPr>
        <w:spacing w:after="0" w:line="240" w:lineRule="auto"/>
        <w:jc w:val="center"/>
        <w:rPr>
          <w:rFonts w:ascii="Times New Roman" w:hAnsi="Times New Roman" w:cs="Times New Roman"/>
          <w:b/>
          <w:sz w:val="24"/>
          <w:szCs w:val="24"/>
        </w:rPr>
      </w:pPr>
    </w:p>
    <w:p w14:paraId="0F76FC1F" w14:textId="77777777" w:rsidR="00A4632F" w:rsidRPr="004225DB" w:rsidRDefault="00333C81" w:rsidP="004225DB">
      <w:pPr>
        <w:spacing w:after="0" w:line="240" w:lineRule="auto"/>
        <w:jc w:val="center"/>
        <w:rPr>
          <w:rFonts w:ascii="Times New Roman" w:hAnsi="Times New Roman" w:cs="Times New Roman"/>
          <w:b/>
          <w:sz w:val="24"/>
          <w:szCs w:val="24"/>
        </w:rPr>
      </w:pPr>
      <w:r w:rsidRPr="004225DB">
        <w:rPr>
          <w:rFonts w:ascii="Times New Roman" w:hAnsi="Times New Roman" w:cs="Times New Roman"/>
          <w:b/>
          <w:sz w:val="24"/>
          <w:szCs w:val="24"/>
        </w:rPr>
        <w:t xml:space="preserve">XI </w:t>
      </w:r>
      <w:r w:rsidR="00A4632F" w:rsidRPr="004225DB">
        <w:rPr>
          <w:rFonts w:ascii="Times New Roman" w:hAnsi="Times New Roman" w:cs="Times New Roman"/>
          <w:b/>
          <w:sz w:val="24"/>
          <w:szCs w:val="24"/>
        </w:rPr>
        <w:t>SKYRIUS</w:t>
      </w:r>
    </w:p>
    <w:p w14:paraId="0F76FC20" w14:textId="086B42A9" w:rsidR="00753E34" w:rsidRPr="004225DB" w:rsidRDefault="00753E34" w:rsidP="00C37A03">
      <w:pPr>
        <w:spacing w:after="0" w:line="240" w:lineRule="auto"/>
        <w:jc w:val="center"/>
        <w:rPr>
          <w:rFonts w:ascii="Times New Roman" w:hAnsi="Times New Roman" w:cs="Times New Roman"/>
          <w:b/>
          <w:sz w:val="24"/>
          <w:szCs w:val="24"/>
        </w:rPr>
      </w:pPr>
      <w:r w:rsidRPr="004225DB">
        <w:rPr>
          <w:rFonts w:ascii="Times New Roman" w:hAnsi="Times New Roman" w:cs="Times New Roman"/>
          <w:b/>
          <w:sz w:val="24"/>
          <w:szCs w:val="24"/>
        </w:rPr>
        <w:t>VIENKARTINĖS PINIGINĖS PARAMOS SKYRIMAS</w:t>
      </w:r>
      <w:r w:rsidR="00C37A03">
        <w:rPr>
          <w:rFonts w:ascii="Times New Roman" w:hAnsi="Times New Roman" w:cs="Times New Roman"/>
          <w:b/>
          <w:sz w:val="24"/>
          <w:szCs w:val="24"/>
        </w:rPr>
        <w:t xml:space="preserve"> </w:t>
      </w:r>
      <w:r w:rsidRPr="004225DB">
        <w:rPr>
          <w:rFonts w:ascii="Times New Roman" w:hAnsi="Times New Roman" w:cs="Times New Roman"/>
          <w:b/>
          <w:sz w:val="24"/>
          <w:szCs w:val="24"/>
        </w:rPr>
        <w:t>/</w:t>
      </w:r>
      <w:r w:rsidR="00C37A03">
        <w:rPr>
          <w:rFonts w:ascii="Times New Roman" w:hAnsi="Times New Roman" w:cs="Times New Roman"/>
          <w:b/>
          <w:sz w:val="24"/>
          <w:szCs w:val="24"/>
        </w:rPr>
        <w:t xml:space="preserve"> </w:t>
      </w:r>
      <w:r w:rsidRPr="004225DB">
        <w:rPr>
          <w:rFonts w:ascii="Times New Roman" w:hAnsi="Times New Roman" w:cs="Times New Roman"/>
          <w:b/>
          <w:sz w:val="24"/>
          <w:szCs w:val="24"/>
        </w:rPr>
        <w:t>NESKYRIMAS</w:t>
      </w:r>
    </w:p>
    <w:p w14:paraId="487D3949" w14:textId="77777777" w:rsidR="00974A7D" w:rsidRPr="004225DB" w:rsidRDefault="00974A7D" w:rsidP="004225DB">
      <w:pPr>
        <w:spacing w:after="0" w:line="240" w:lineRule="auto"/>
        <w:jc w:val="center"/>
        <w:rPr>
          <w:rFonts w:ascii="Times New Roman" w:hAnsi="Times New Roman" w:cs="Times New Roman"/>
          <w:b/>
          <w:sz w:val="24"/>
          <w:szCs w:val="24"/>
        </w:rPr>
      </w:pPr>
    </w:p>
    <w:p w14:paraId="0F76FC21" w14:textId="183982E2" w:rsidR="00416E35" w:rsidRPr="004225DB" w:rsidRDefault="00974A7D"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E779BB" w:rsidRPr="004225DB">
        <w:rPr>
          <w:rFonts w:ascii="Times New Roman" w:hAnsi="Times New Roman" w:cs="Times New Roman"/>
          <w:sz w:val="24"/>
          <w:szCs w:val="24"/>
        </w:rPr>
        <w:t>36</w:t>
      </w:r>
      <w:r w:rsidR="00A4632F" w:rsidRPr="004225DB">
        <w:rPr>
          <w:rFonts w:ascii="Times New Roman" w:hAnsi="Times New Roman" w:cs="Times New Roman"/>
          <w:sz w:val="24"/>
          <w:szCs w:val="24"/>
        </w:rPr>
        <w:t>. Socialinės paramos ir sveikatos skyriaus atsakingas specialistas, sutikrinęs asmenų prašymus ir kitus dokumentus, pateikia juos svarstyti Vienkartinės piniginės paramos skyrimo komisijai (toliau</w:t>
      </w:r>
      <w:r w:rsidR="009E712F">
        <w:rPr>
          <w:rFonts w:ascii="Times New Roman" w:hAnsi="Times New Roman" w:cs="Times New Roman"/>
          <w:sz w:val="24"/>
          <w:szCs w:val="24"/>
        </w:rPr>
        <w:t xml:space="preserve"> </w:t>
      </w:r>
      <w:r w:rsidR="009E712F" w:rsidRPr="004225DB">
        <w:rPr>
          <w:rFonts w:ascii="Times New Roman" w:hAnsi="Times New Roman" w:cs="Times New Roman"/>
          <w:sz w:val="24"/>
          <w:szCs w:val="24"/>
        </w:rPr>
        <w:t>–</w:t>
      </w:r>
      <w:r w:rsidR="00A4632F" w:rsidRPr="004225DB">
        <w:rPr>
          <w:rFonts w:ascii="Times New Roman" w:hAnsi="Times New Roman" w:cs="Times New Roman"/>
          <w:sz w:val="24"/>
          <w:szCs w:val="24"/>
        </w:rPr>
        <w:t xml:space="preserve"> Komisijai), sudarytai Rokiškio rajono savivaldybės administracijos direktoriaus įsakymu. </w:t>
      </w:r>
      <w:r w:rsidR="00416E35" w:rsidRPr="004225DB">
        <w:rPr>
          <w:rFonts w:ascii="Times New Roman" w:hAnsi="Times New Roman" w:cs="Times New Roman"/>
          <w:sz w:val="24"/>
          <w:szCs w:val="24"/>
        </w:rPr>
        <w:t xml:space="preserve">Komisijos darbą reglamentuoja Vienkartinės piniginės paramos skyrimo komisijos darbo reglamentas. </w:t>
      </w:r>
    </w:p>
    <w:p w14:paraId="0F76FC22" w14:textId="260B21B2" w:rsidR="00A4632F" w:rsidRPr="004225DB" w:rsidRDefault="00974A7D"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E779BB" w:rsidRPr="004225DB">
        <w:rPr>
          <w:rFonts w:ascii="Times New Roman" w:hAnsi="Times New Roman" w:cs="Times New Roman"/>
          <w:sz w:val="24"/>
          <w:szCs w:val="24"/>
        </w:rPr>
        <w:t>37</w:t>
      </w:r>
      <w:r w:rsidR="00A4632F" w:rsidRPr="004225DB">
        <w:rPr>
          <w:rFonts w:ascii="Times New Roman" w:hAnsi="Times New Roman" w:cs="Times New Roman"/>
          <w:sz w:val="24"/>
          <w:szCs w:val="24"/>
        </w:rPr>
        <w:t>. Komis</w:t>
      </w:r>
      <w:r w:rsidR="00416E35" w:rsidRPr="004225DB">
        <w:rPr>
          <w:rFonts w:ascii="Times New Roman" w:hAnsi="Times New Roman" w:cs="Times New Roman"/>
          <w:sz w:val="24"/>
          <w:szCs w:val="24"/>
        </w:rPr>
        <w:t>i</w:t>
      </w:r>
      <w:r w:rsidR="00A4632F" w:rsidRPr="004225DB">
        <w:rPr>
          <w:rFonts w:ascii="Times New Roman" w:hAnsi="Times New Roman" w:cs="Times New Roman"/>
          <w:sz w:val="24"/>
          <w:szCs w:val="24"/>
        </w:rPr>
        <w:t>ja nagrinėja asmenų prašymus skirt</w:t>
      </w:r>
      <w:r w:rsidR="00DA04B8" w:rsidRPr="004225DB">
        <w:rPr>
          <w:rFonts w:ascii="Times New Roman" w:hAnsi="Times New Roman" w:cs="Times New Roman"/>
          <w:sz w:val="24"/>
          <w:szCs w:val="24"/>
        </w:rPr>
        <w:t>i vienkartinę piniginę paramą.</w:t>
      </w:r>
      <w:r w:rsidR="00926A57" w:rsidRPr="004225DB">
        <w:rPr>
          <w:rFonts w:ascii="Times New Roman" w:hAnsi="Times New Roman" w:cs="Times New Roman"/>
          <w:sz w:val="24"/>
          <w:szCs w:val="24"/>
        </w:rPr>
        <w:t xml:space="preserve">  Asmenims, kuriems Komisijos sprendimu neskirta vienkartinė piniginė parama, informuojami  raštu.</w:t>
      </w:r>
    </w:p>
    <w:p w14:paraId="0F76FC23" w14:textId="31C16C47" w:rsidR="00416E35" w:rsidRPr="004225DB" w:rsidRDefault="00974A7D"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E779BB" w:rsidRPr="004225DB">
        <w:rPr>
          <w:rFonts w:ascii="Times New Roman" w:hAnsi="Times New Roman" w:cs="Times New Roman"/>
          <w:sz w:val="24"/>
          <w:szCs w:val="24"/>
        </w:rPr>
        <w:t>38</w:t>
      </w:r>
      <w:r w:rsidR="00416E35" w:rsidRPr="004225DB">
        <w:rPr>
          <w:rFonts w:ascii="Times New Roman" w:hAnsi="Times New Roman" w:cs="Times New Roman"/>
          <w:sz w:val="24"/>
          <w:szCs w:val="24"/>
        </w:rPr>
        <w:t>. Vienkartinė piniginė parama skiriama, atsižvelgiant į Komisijos protokolinį nutarimą, savivaldybės administracijos direktoriau</w:t>
      </w:r>
      <w:r w:rsidR="00F208A4" w:rsidRPr="004225DB">
        <w:rPr>
          <w:rFonts w:ascii="Times New Roman" w:hAnsi="Times New Roman" w:cs="Times New Roman"/>
          <w:sz w:val="24"/>
          <w:szCs w:val="24"/>
        </w:rPr>
        <w:t>s</w:t>
      </w:r>
      <w:r w:rsidR="00416E35" w:rsidRPr="004225DB">
        <w:rPr>
          <w:rFonts w:ascii="Times New Roman" w:hAnsi="Times New Roman" w:cs="Times New Roman"/>
          <w:sz w:val="24"/>
          <w:szCs w:val="24"/>
        </w:rPr>
        <w:t xml:space="preserve"> įsakymu.</w:t>
      </w:r>
      <w:r w:rsidR="00926A57" w:rsidRPr="004225DB">
        <w:rPr>
          <w:rFonts w:ascii="Times New Roman" w:hAnsi="Times New Roman" w:cs="Times New Roman"/>
          <w:sz w:val="24"/>
          <w:szCs w:val="24"/>
        </w:rPr>
        <w:t xml:space="preserve"> </w:t>
      </w:r>
    </w:p>
    <w:p w14:paraId="0F76FC24" w14:textId="5F9EDB7D" w:rsidR="00926A57" w:rsidRPr="004225DB" w:rsidRDefault="00974A7D"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E779BB" w:rsidRPr="004225DB">
        <w:rPr>
          <w:rFonts w:ascii="Times New Roman" w:hAnsi="Times New Roman" w:cs="Times New Roman"/>
          <w:sz w:val="24"/>
          <w:szCs w:val="24"/>
        </w:rPr>
        <w:t>39</w:t>
      </w:r>
      <w:r w:rsidR="00926A57" w:rsidRPr="004225DB">
        <w:rPr>
          <w:rFonts w:ascii="Times New Roman" w:hAnsi="Times New Roman" w:cs="Times New Roman"/>
          <w:sz w:val="24"/>
          <w:szCs w:val="24"/>
        </w:rPr>
        <w:t xml:space="preserve">. Vienkartinė piniginė parama </w:t>
      </w:r>
      <w:r w:rsidR="00F208A4" w:rsidRPr="004225DB">
        <w:rPr>
          <w:rFonts w:ascii="Times New Roman" w:hAnsi="Times New Roman" w:cs="Times New Roman"/>
          <w:sz w:val="24"/>
          <w:szCs w:val="24"/>
        </w:rPr>
        <w:t xml:space="preserve">savivaldybės administracijos </w:t>
      </w:r>
      <w:r w:rsidR="00926A57" w:rsidRPr="004225DB">
        <w:rPr>
          <w:rFonts w:ascii="Times New Roman" w:hAnsi="Times New Roman" w:cs="Times New Roman"/>
          <w:sz w:val="24"/>
          <w:szCs w:val="24"/>
        </w:rPr>
        <w:t>direktoriaus įsakymu išmoka</w:t>
      </w:r>
      <w:r w:rsidR="00F208A4" w:rsidRPr="004225DB">
        <w:rPr>
          <w:rFonts w:ascii="Times New Roman" w:hAnsi="Times New Roman" w:cs="Times New Roman"/>
          <w:sz w:val="24"/>
          <w:szCs w:val="24"/>
        </w:rPr>
        <w:t>ma</w:t>
      </w:r>
      <w:r w:rsidR="00926A57" w:rsidRPr="004225DB">
        <w:rPr>
          <w:rFonts w:ascii="Times New Roman" w:hAnsi="Times New Roman" w:cs="Times New Roman"/>
          <w:sz w:val="24"/>
          <w:szCs w:val="24"/>
        </w:rPr>
        <w:t xml:space="preserve"> per </w:t>
      </w:r>
      <w:r w:rsidR="001376DF" w:rsidRPr="004225DB">
        <w:rPr>
          <w:rFonts w:ascii="Times New Roman" w:hAnsi="Times New Roman" w:cs="Times New Roman"/>
          <w:sz w:val="24"/>
          <w:szCs w:val="24"/>
        </w:rPr>
        <w:t>sen</w:t>
      </w:r>
      <w:r w:rsidR="00F208A4" w:rsidRPr="004225DB">
        <w:rPr>
          <w:rFonts w:ascii="Times New Roman" w:hAnsi="Times New Roman" w:cs="Times New Roman"/>
          <w:sz w:val="24"/>
          <w:szCs w:val="24"/>
        </w:rPr>
        <w:t xml:space="preserve">iūnijas arba socialines paslaugas teikiančią </w:t>
      </w:r>
      <w:r w:rsidR="001376DF" w:rsidRPr="004225DB">
        <w:rPr>
          <w:rFonts w:ascii="Times New Roman" w:hAnsi="Times New Roman" w:cs="Times New Roman"/>
          <w:sz w:val="24"/>
          <w:szCs w:val="24"/>
        </w:rPr>
        <w:t xml:space="preserve"> įstaigą. </w:t>
      </w:r>
    </w:p>
    <w:p w14:paraId="0F76FC25" w14:textId="697A95DD" w:rsidR="001376DF" w:rsidRPr="004225DB" w:rsidRDefault="00974A7D"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E779BB" w:rsidRPr="004225DB">
        <w:rPr>
          <w:rFonts w:ascii="Times New Roman" w:hAnsi="Times New Roman" w:cs="Times New Roman"/>
          <w:sz w:val="24"/>
          <w:szCs w:val="24"/>
        </w:rPr>
        <w:t>40</w:t>
      </w:r>
      <w:r w:rsidR="001376DF" w:rsidRPr="004225DB">
        <w:rPr>
          <w:rFonts w:ascii="Times New Roman" w:hAnsi="Times New Roman" w:cs="Times New Roman"/>
          <w:sz w:val="24"/>
          <w:szCs w:val="24"/>
        </w:rPr>
        <w:t>. Vienkartinė piniginės paramos teikimo formos:</w:t>
      </w:r>
    </w:p>
    <w:p w14:paraId="0F76FC26" w14:textId="434A1817" w:rsidR="001376DF" w:rsidRPr="004225DB" w:rsidRDefault="00974A7D"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E779BB" w:rsidRPr="004225DB">
        <w:rPr>
          <w:rFonts w:ascii="Times New Roman" w:hAnsi="Times New Roman" w:cs="Times New Roman"/>
          <w:sz w:val="24"/>
          <w:szCs w:val="24"/>
        </w:rPr>
        <w:t>40</w:t>
      </w:r>
      <w:r w:rsidR="001376DF" w:rsidRPr="004225DB">
        <w:rPr>
          <w:rFonts w:ascii="Times New Roman" w:hAnsi="Times New Roman" w:cs="Times New Roman"/>
          <w:sz w:val="24"/>
          <w:szCs w:val="24"/>
        </w:rPr>
        <w:t>.1. pinigine forma (seniūnija perveda asmeniui į nurodytą asmeninę sąskaitą)</w:t>
      </w:r>
      <w:r w:rsidR="0079597F">
        <w:rPr>
          <w:rFonts w:ascii="Times New Roman" w:hAnsi="Times New Roman" w:cs="Times New Roman"/>
          <w:sz w:val="24"/>
          <w:szCs w:val="24"/>
        </w:rPr>
        <w:t>;</w:t>
      </w:r>
    </w:p>
    <w:p w14:paraId="0F76FC27" w14:textId="4A7217C0" w:rsidR="001376DF" w:rsidRPr="004225DB" w:rsidRDefault="00974A7D"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E779BB" w:rsidRPr="004225DB">
        <w:rPr>
          <w:rFonts w:ascii="Times New Roman" w:hAnsi="Times New Roman" w:cs="Times New Roman"/>
          <w:sz w:val="24"/>
          <w:szCs w:val="24"/>
        </w:rPr>
        <w:t>40</w:t>
      </w:r>
      <w:r w:rsidR="001376DF" w:rsidRPr="004225DB">
        <w:rPr>
          <w:rFonts w:ascii="Times New Roman" w:hAnsi="Times New Roman" w:cs="Times New Roman"/>
          <w:sz w:val="24"/>
          <w:szCs w:val="24"/>
        </w:rPr>
        <w:t xml:space="preserve">.2. </w:t>
      </w:r>
      <w:r w:rsidR="00883830" w:rsidRPr="004225DB">
        <w:rPr>
          <w:rFonts w:ascii="Times New Roman" w:hAnsi="Times New Roman" w:cs="Times New Roman"/>
          <w:sz w:val="24"/>
          <w:szCs w:val="24"/>
        </w:rPr>
        <w:t>nepinigine forma (asmeniui skirta parama pervedama seniūnijos arba socialines paslaugas teikiančios įstaigos var</w:t>
      </w:r>
      <w:r w:rsidR="0079597F">
        <w:rPr>
          <w:rFonts w:ascii="Times New Roman" w:hAnsi="Times New Roman" w:cs="Times New Roman"/>
          <w:sz w:val="24"/>
          <w:szCs w:val="24"/>
        </w:rPr>
        <w:t>du, apmokant  patirtas išlaidas</w:t>
      </w:r>
      <w:r w:rsidR="00883830" w:rsidRPr="004225DB">
        <w:rPr>
          <w:rFonts w:ascii="Times New Roman" w:hAnsi="Times New Roman" w:cs="Times New Roman"/>
          <w:sz w:val="24"/>
          <w:szCs w:val="24"/>
        </w:rPr>
        <w:t xml:space="preserve"> ir surašant  nurašymo aktą).</w:t>
      </w:r>
    </w:p>
    <w:p w14:paraId="0F76FC28" w14:textId="0F9B4FB5" w:rsidR="00DA04B8" w:rsidRPr="004225DB" w:rsidRDefault="00974A7D" w:rsidP="004225DB">
      <w:pPr>
        <w:pStyle w:val="Betarp"/>
        <w:jc w:val="both"/>
        <w:rPr>
          <w:rFonts w:ascii="Times New Roman" w:hAnsi="Times New Roman" w:cs="Times New Roman"/>
          <w:sz w:val="24"/>
          <w:szCs w:val="24"/>
        </w:rPr>
      </w:pPr>
      <w:r w:rsidRPr="004225DB">
        <w:rPr>
          <w:rFonts w:ascii="Times New Roman" w:hAnsi="Times New Roman" w:cs="Times New Roman"/>
          <w:sz w:val="24"/>
          <w:szCs w:val="24"/>
        </w:rPr>
        <w:tab/>
      </w:r>
      <w:r w:rsidR="00E779BB" w:rsidRPr="004225DB">
        <w:rPr>
          <w:rFonts w:ascii="Times New Roman" w:hAnsi="Times New Roman" w:cs="Times New Roman"/>
          <w:sz w:val="24"/>
          <w:szCs w:val="24"/>
        </w:rPr>
        <w:t>41</w:t>
      </w:r>
      <w:r w:rsidR="00883830" w:rsidRPr="004225DB">
        <w:rPr>
          <w:rFonts w:ascii="Times New Roman" w:hAnsi="Times New Roman" w:cs="Times New Roman"/>
          <w:sz w:val="24"/>
          <w:szCs w:val="24"/>
        </w:rPr>
        <w:t xml:space="preserve">. Socialinės paramos ir sveikatos atsakingas specialistas suveda vienkartinės piniginės paramos prašymus į </w:t>
      </w:r>
      <w:r w:rsidR="0079597F">
        <w:rPr>
          <w:rFonts w:ascii="Times New Roman" w:hAnsi="Times New Roman" w:cs="Times New Roman"/>
          <w:sz w:val="24"/>
          <w:szCs w:val="24"/>
        </w:rPr>
        <w:t>s</w:t>
      </w:r>
      <w:r w:rsidR="00883830" w:rsidRPr="004225DB">
        <w:rPr>
          <w:rFonts w:ascii="Times New Roman" w:hAnsi="Times New Roman" w:cs="Times New Roman"/>
          <w:sz w:val="24"/>
          <w:szCs w:val="24"/>
        </w:rPr>
        <w:t>ocialinės paramos apskaitos sistemą ,,Parama‘‘</w:t>
      </w:r>
      <w:r w:rsidR="00DA04B8" w:rsidRPr="004225DB">
        <w:rPr>
          <w:rFonts w:ascii="Times New Roman" w:hAnsi="Times New Roman" w:cs="Times New Roman"/>
          <w:sz w:val="24"/>
          <w:szCs w:val="24"/>
        </w:rPr>
        <w:t>.</w:t>
      </w:r>
    </w:p>
    <w:p w14:paraId="0F76FC29" w14:textId="77777777" w:rsidR="00DA04B8" w:rsidRPr="004225DB" w:rsidRDefault="00DA04B8" w:rsidP="004225DB">
      <w:pPr>
        <w:pStyle w:val="Betarp"/>
        <w:rPr>
          <w:rFonts w:ascii="Times New Roman" w:hAnsi="Times New Roman" w:cs="Times New Roman"/>
          <w:sz w:val="24"/>
          <w:szCs w:val="24"/>
        </w:rPr>
      </w:pPr>
    </w:p>
    <w:p w14:paraId="0F76FC2A" w14:textId="660B391C" w:rsidR="00DA04B8" w:rsidRPr="004225DB" w:rsidRDefault="00F0603E"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X</w:t>
      </w:r>
      <w:r w:rsidR="004225DB">
        <w:rPr>
          <w:rFonts w:ascii="Times New Roman" w:hAnsi="Times New Roman" w:cs="Times New Roman"/>
          <w:b/>
          <w:sz w:val="24"/>
          <w:szCs w:val="24"/>
        </w:rPr>
        <w:t>II</w:t>
      </w:r>
      <w:r w:rsidR="00DA04B8" w:rsidRPr="004225DB">
        <w:rPr>
          <w:rFonts w:ascii="Times New Roman" w:hAnsi="Times New Roman" w:cs="Times New Roman"/>
          <w:b/>
          <w:sz w:val="24"/>
          <w:szCs w:val="24"/>
        </w:rPr>
        <w:t xml:space="preserve"> SKYRIUS</w:t>
      </w:r>
    </w:p>
    <w:p w14:paraId="0F76FC2C" w14:textId="77777777" w:rsidR="00DA04B8" w:rsidRPr="004225DB" w:rsidRDefault="00DA04B8"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BAIGIAMOSIOS NUOSTATOS</w:t>
      </w:r>
    </w:p>
    <w:p w14:paraId="0F76FC2D" w14:textId="77777777" w:rsidR="00DA04B8" w:rsidRPr="004225DB" w:rsidRDefault="00DA04B8" w:rsidP="004225DB">
      <w:pPr>
        <w:pStyle w:val="Betarp"/>
        <w:jc w:val="center"/>
        <w:rPr>
          <w:rFonts w:ascii="Times New Roman" w:hAnsi="Times New Roman" w:cs="Times New Roman"/>
          <w:b/>
          <w:sz w:val="24"/>
          <w:szCs w:val="24"/>
        </w:rPr>
      </w:pPr>
    </w:p>
    <w:p w14:paraId="0F76FC2E" w14:textId="0C82A965" w:rsidR="00DA04B8" w:rsidRPr="004225DB" w:rsidRDefault="00974A7D" w:rsidP="004225DB">
      <w:pPr>
        <w:pStyle w:val="Betarp"/>
        <w:rPr>
          <w:rFonts w:ascii="Times New Roman" w:hAnsi="Times New Roman" w:cs="Times New Roman"/>
          <w:sz w:val="24"/>
          <w:szCs w:val="24"/>
        </w:rPr>
      </w:pPr>
      <w:r w:rsidRPr="004225DB">
        <w:rPr>
          <w:rFonts w:ascii="Times New Roman" w:hAnsi="Times New Roman" w:cs="Times New Roman"/>
          <w:sz w:val="24"/>
          <w:szCs w:val="24"/>
        </w:rPr>
        <w:tab/>
      </w:r>
      <w:r w:rsidR="00F0603E" w:rsidRPr="004225DB">
        <w:rPr>
          <w:rFonts w:ascii="Times New Roman" w:hAnsi="Times New Roman" w:cs="Times New Roman"/>
          <w:sz w:val="24"/>
          <w:szCs w:val="24"/>
        </w:rPr>
        <w:t>42</w:t>
      </w:r>
      <w:r w:rsidR="00DA04B8" w:rsidRPr="004225DB">
        <w:rPr>
          <w:rFonts w:ascii="Times New Roman" w:hAnsi="Times New Roman" w:cs="Times New Roman"/>
          <w:sz w:val="24"/>
          <w:szCs w:val="24"/>
        </w:rPr>
        <w:t>. Savivaldybės administracija užtikrina asmens pateiktų duomenų konfidencialumą teisės nustatyta tvarka.</w:t>
      </w:r>
    </w:p>
    <w:p w14:paraId="0F76FC2F" w14:textId="760215C8" w:rsidR="00DA04B8" w:rsidRPr="004225DB" w:rsidRDefault="00974A7D" w:rsidP="004225DB">
      <w:pPr>
        <w:pStyle w:val="Betarp"/>
        <w:rPr>
          <w:rFonts w:ascii="Times New Roman" w:hAnsi="Times New Roman" w:cs="Times New Roman"/>
          <w:sz w:val="24"/>
          <w:szCs w:val="24"/>
        </w:rPr>
      </w:pPr>
      <w:r w:rsidRPr="004225DB">
        <w:rPr>
          <w:rFonts w:ascii="Times New Roman" w:hAnsi="Times New Roman" w:cs="Times New Roman"/>
          <w:sz w:val="24"/>
          <w:szCs w:val="24"/>
        </w:rPr>
        <w:tab/>
      </w:r>
      <w:r w:rsidR="00F0603E" w:rsidRPr="004225DB">
        <w:rPr>
          <w:rFonts w:ascii="Times New Roman" w:hAnsi="Times New Roman" w:cs="Times New Roman"/>
          <w:sz w:val="24"/>
          <w:szCs w:val="24"/>
        </w:rPr>
        <w:t>43</w:t>
      </w:r>
      <w:r w:rsidR="00DA04B8" w:rsidRPr="004225DB">
        <w:rPr>
          <w:rFonts w:ascii="Times New Roman" w:hAnsi="Times New Roman" w:cs="Times New Roman"/>
          <w:sz w:val="24"/>
          <w:szCs w:val="24"/>
        </w:rPr>
        <w:t>. Vienkartinė piniginė parama skiriama vieną kartą per metus.</w:t>
      </w:r>
    </w:p>
    <w:p w14:paraId="0F76FC30" w14:textId="3619861E" w:rsidR="00DA04B8" w:rsidRPr="004225DB" w:rsidRDefault="00974A7D" w:rsidP="004225DB">
      <w:pPr>
        <w:pStyle w:val="Betarp"/>
        <w:rPr>
          <w:rFonts w:ascii="Times New Roman" w:hAnsi="Times New Roman" w:cs="Times New Roman"/>
          <w:sz w:val="24"/>
          <w:szCs w:val="24"/>
        </w:rPr>
      </w:pPr>
      <w:r w:rsidRPr="004225DB">
        <w:rPr>
          <w:rFonts w:ascii="Times New Roman" w:hAnsi="Times New Roman" w:cs="Times New Roman"/>
          <w:sz w:val="24"/>
          <w:szCs w:val="24"/>
        </w:rPr>
        <w:tab/>
      </w:r>
      <w:r w:rsidR="00F0603E" w:rsidRPr="004225DB">
        <w:rPr>
          <w:rFonts w:ascii="Times New Roman" w:hAnsi="Times New Roman" w:cs="Times New Roman"/>
          <w:sz w:val="24"/>
          <w:szCs w:val="24"/>
        </w:rPr>
        <w:t>44</w:t>
      </w:r>
      <w:r w:rsidR="00DA04B8" w:rsidRPr="004225DB">
        <w:rPr>
          <w:rFonts w:ascii="Times New Roman" w:hAnsi="Times New Roman" w:cs="Times New Roman"/>
          <w:sz w:val="24"/>
          <w:szCs w:val="24"/>
        </w:rPr>
        <w:t>. Sprendimai dėl vienkartinės piniginės skyrimo ar neskyrimo gali būti skundžiami teisės aktų nustatyta tvarka</w:t>
      </w:r>
    </w:p>
    <w:p w14:paraId="0F76FC31" w14:textId="5FBDDC98" w:rsidR="00A4632F" w:rsidRPr="0079597F" w:rsidRDefault="0079597F" w:rsidP="004225DB">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44D84D8" w14:textId="77777777" w:rsidR="0079597F" w:rsidRDefault="00974A7D" w:rsidP="004225DB">
      <w:pPr>
        <w:pStyle w:val="Betarp"/>
        <w:rPr>
          <w:rFonts w:ascii="Times New Roman" w:hAnsi="Times New Roman" w:cs="Times New Roman"/>
          <w:b/>
          <w:sz w:val="24"/>
          <w:szCs w:val="24"/>
        </w:rPr>
      </w:pPr>
      <w:r w:rsidRPr="004225DB">
        <w:rPr>
          <w:rFonts w:ascii="Times New Roman" w:hAnsi="Times New Roman" w:cs="Times New Roman"/>
          <w:b/>
          <w:sz w:val="24"/>
          <w:szCs w:val="24"/>
        </w:rPr>
        <w:tab/>
      </w:r>
      <w:r w:rsidRPr="004225DB">
        <w:rPr>
          <w:rFonts w:ascii="Times New Roman" w:hAnsi="Times New Roman" w:cs="Times New Roman"/>
          <w:b/>
          <w:sz w:val="24"/>
          <w:szCs w:val="24"/>
        </w:rPr>
        <w:tab/>
      </w:r>
      <w:r w:rsidRPr="004225DB">
        <w:rPr>
          <w:rFonts w:ascii="Times New Roman" w:hAnsi="Times New Roman" w:cs="Times New Roman"/>
          <w:b/>
          <w:sz w:val="24"/>
          <w:szCs w:val="24"/>
        </w:rPr>
        <w:tab/>
      </w:r>
      <w:r w:rsidRPr="004225DB">
        <w:rPr>
          <w:rFonts w:ascii="Times New Roman" w:hAnsi="Times New Roman" w:cs="Times New Roman"/>
          <w:b/>
          <w:sz w:val="24"/>
          <w:szCs w:val="24"/>
        </w:rPr>
        <w:tab/>
      </w:r>
      <w:r w:rsidRPr="004225DB">
        <w:rPr>
          <w:rFonts w:ascii="Times New Roman" w:hAnsi="Times New Roman" w:cs="Times New Roman"/>
          <w:b/>
          <w:sz w:val="24"/>
          <w:szCs w:val="24"/>
        </w:rPr>
        <w:tab/>
      </w:r>
    </w:p>
    <w:p w14:paraId="33E1B14E" w14:textId="77777777" w:rsidR="006A5685" w:rsidRDefault="006A5685" w:rsidP="004225DB">
      <w:pPr>
        <w:pStyle w:val="Betarp"/>
        <w:rPr>
          <w:rFonts w:ascii="Times New Roman" w:hAnsi="Times New Roman" w:cs="Times New Roman"/>
          <w:b/>
          <w:sz w:val="24"/>
          <w:szCs w:val="24"/>
        </w:rPr>
      </w:pPr>
    </w:p>
    <w:p w14:paraId="745BD812" w14:textId="77777777" w:rsidR="006A5685" w:rsidRDefault="006A5685" w:rsidP="004225DB">
      <w:pPr>
        <w:pStyle w:val="Betarp"/>
        <w:rPr>
          <w:rFonts w:ascii="Times New Roman" w:hAnsi="Times New Roman" w:cs="Times New Roman"/>
          <w:b/>
          <w:sz w:val="24"/>
          <w:szCs w:val="24"/>
        </w:rPr>
      </w:pPr>
    </w:p>
    <w:p w14:paraId="0F76FC36" w14:textId="4E00A105" w:rsidR="00453FE1" w:rsidRPr="004225DB" w:rsidRDefault="00DA04B8" w:rsidP="006A5685">
      <w:pPr>
        <w:pStyle w:val="Betarp"/>
        <w:ind w:left="5184" w:firstLine="6"/>
        <w:rPr>
          <w:rFonts w:ascii="Times New Roman" w:hAnsi="Times New Roman" w:cs="Times New Roman"/>
          <w:sz w:val="24"/>
          <w:szCs w:val="24"/>
        </w:rPr>
      </w:pPr>
      <w:r w:rsidRPr="004225DB">
        <w:rPr>
          <w:rFonts w:ascii="Times New Roman" w:hAnsi="Times New Roman" w:cs="Times New Roman"/>
          <w:sz w:val="24"/>
          <w:szCs w:val="24"/>
        </w:rPr>
        <w:lastRenderedPageBreak/>
        <w:t>Vienkartinės piniginės</w:t>
      </w:r>
      <w:r w:rsidR="006A5685">
        <w:rPr>
          <w:rFonts w:ascii="Times New Roman" w:hAnsi="Times New Roman" w:cs="Times New Roman"/>
          <w:sz w:val="24"/>
          <w:szCs w:val="24"/>
        </w:rPr>
        <w:t xml:space="preserve"> </w:t>
      </w:r>
      <w:r w:rsidRPr="004225DB">
        <w:rPr>
          <w:rFonts w:ascii="Times New Roman" w:hAnsi="Times New Roman" w:cs="Times New Roman"/>
          <w:sz w:val="24"/>
          <w:szCs w:val="24"/>
        </w:rPr>
        <w:t xml:space="preserve">paramos skyrimo aprašo </w:t>
      </w:r>
    </w:p>
    <w:p w14:paraId="0F76FC37" w14:textId="4AABDFBC" w:rsidR="00DA04B8" w:rsidRPr="004225DB" w:rsidRDefault="00974A7D" w:rsidP="00F24BA5">
      <w:pPr>
        <w:spacing w:after="0" w:line="240" w:lineRule="auto"/>
        <w:rPr>
          <w:rFonts w:ascii="Times New Roman" w:hAnsi="Times New Roman" w:cs="Times New Roman"/>
          <w:sz w:val="24"/>
          <w:szCs w:val="24"/>
        </w:rPr>
      </w:pPr>
      <w:r w:rsidRPr="004225DB">
        <w:rPr>
          <w:rFonts w:ascii="Times New Roman" w:hAnsi="Times New Roman" w:cs="Times New Roman"/>
          <w:sz w:val="24"/>
          <w:szCs w:val="24"/>
        </w:rPr>
        <w:tab/>
      </w:r>
      <w:r w:rsidRPr="004225DB">
        <w:rPr>
          <w:rFonts w:ascii="Times New Roman" w:hAnsi="Times New Roman" w:cs="Times New Roman"/>
          <w:sz w:val="24"/>
          <w:szCs w:val="24"/>
        </w:rPr>
        <w:tab/>
      </w:r>
      <w:r w:rsidRPr="004225DB">
        <w:rPr>
          <w:rFonts w:ascii="Times New Roman" w:hAnsi="Times New Roman" w:cs="Times New Roman"/>
          <w:sz w:val="24"/>
          <w:szCs w:val="24"/>
        </w:rPr>
        <w:tab/>
      </w:r>
      <w:r w:rsidR="006A5685">
        <w:rPr>
          <w:rFonts w:ascii="Times New Roman" w:hAnsi="Times New Roman" w:cs="Times New Roman"/>
          <w:sz w:val="24"/>
          <w:szCs w:val="24"/>
        </w:rPr>
        <w:tab/>
      </w:r>
      <w:r w:rsidR="00DA04B8" w:rsidRPr="004225DB">
        <w:rPr>
          <w:rFonts w:ascii="Times New Roman" w:hAnsi="Times New Roman" w:cs="Times New Roman"/>
          <w:sz w:val="24"/>
          <w:szCs w:val="24"/>
        </w:rPr>
        <w:t>priedas</w:t>
      </w:r>
    </w:p>
    <w:p w14:paraId="0F76FC39" w14:textId="77777777" w:rsidR="00DA04B8" w:rsidRPr="004225DB" w:rsidRDefault="00DA04B8" w:rsidP="006A5685">
      <w:pPr>
        <w:spacing w:after="0" w:line="240" w:lineRule="auto"/>
        <w:rPr>
          <w:rFonts w:ascii="Times New Roman" w:hAnsi="Times New Roman" w:cs="Times New Roman"/>
          <w:sz w:val="24"/>
          <w:szCs w:val="24"/>
        </w:rPr>
      </w:pPr>
    </w:p>
    <w:p w14:paraId="0F76FC3A" w14:textId="77777777" w:rsidR="00DA04B8" w:rsidRPr="004225DB" w:rsidRDefault="00DA04B8" w:rsidP="004225DB">
      <w:pPr>
        <w:spacing w:after="0" w:line="240" w:lineRule="auto"/>
        <w:jc w:val="center"/>
        <w:rPr>
          <w:rFonts w:ascii="Times New Roman" w:hAnsi="Times New Roman" w:cs="Times New Roman"/>
          <w:sz w:val="24"/>
          <w:szCs w:val="24"/>
        </w:rPr>
      </w:pPr>
      <w:r w:rsidRPr="004225DB">
        <w:rPr>
          <w:rFonts w:ascii="Times New Roman" w:hAnsi="Times New Roman" w:cs="Times New Roman"/>
          <w:sz w:val="24"/>
          <w:szCs w:val="24"/>
        </w:rPr>
        <w:t>(Prašymo skirti vienkartinę piniginę paramą forma)</w:t>
      </w:r>
    </w:p>
    <w:p w14:paraId="0F76FC3B" w14:textId="77777777" w:rsidR="00DA04B8" w:rsidRPr="004225DB" w:rsidRDefault="00DA04B8" w:rsidP="004225DB">
      <w:pPr>
        <w:spacing w:after="0" w:line="240" w:lineRule="auto"/>
        <w:jc w:val="center"/>
        <w:rPr>
          <w:rFonts w:ascii="Times New Roman" w:hAnsi="Times New Roman" w:cs="Times New Roman"/>
          <w:sz w:val="24"/>
          <w:szCs w:val="24"/>
        </w:rPr>
      </w:pPr>
    </w:p>
    <w:tbl>
      <w:tblPr>
        <w:tblStyle w:val="Lentelstinklelis"/>
        <w:tblW w:w="0" w:type="auto"/>
        <w:tblInd w:w="-743" w:type="dxa"/>
        <w:tblLook w:val="04A0" w:firstRow="1" w:lastRow="0" w:firstColumn="1" w:lastColumn="0" w:noHBand="0" w:noVBand="1"/>
      </w:tblPr>
      <w:tblGrid>
        <w:gridCol w:w="1478"/>
        <w:gridCol w:w="340"/>
        <w:gridCol w:w="375"/>
        <w:gridCol w:w="494"/>
        <w:gridCol w:w="495"/>
        <w:gridCol w:w="495"/>
        <w:gridCol w:w="495"/>
        <w:gridCol w:w="495"/>
        <w:gridCol w:w="495"/>
        <w:gridCol w:w="495"/>
        <w:gridCol w:w="495"/>
        <w:gridCol w:w="495"/>
        <w:gridCol w:w="495"/>
        <w:gridCol w:w="495"/>
        <w:gridCol w:w="495"/>
        <w:gridCol w:w="43"/>
        <w:gridCol w:w="450"/>
        <w:gridCol w:w="493"/>
        <w:gridCol w:w="493"/>
        <w:gridCol w:w="493"/>
        <w:gridCol w:w="493"/>
      </w:tblGrid>
      <w:tr w:rsidR="00D61F8A" w:rsidRPr="004225DB" w14:paraId="0F76FC50" w14:textId="77777777" w:rsidTr="00D61F8A">
        <w:tc>
          <w:tcPr>
            <w:tcW w:w="1478" w:type="dxa"/>
          </w:tcPr>
          <w:p w14:paraId="0F76FC3C" w14:textId="77777777" w:rsidR="00DA04B8" w:rsidRPr="004225DB" w:rsidRDefault="00D61F8A" w:rsidP="004225DB">
            <w:pPr>
              <w:jc w:val="center"/>
              <w:rPr>
                <w:rFonts w:ascii="Times New Roman" w:hAnsi="Times New Roman" w:cs="Times New Roman"/>
                <w:sz w:val="24"/>
                <w:szCs w:val="24"/>
              </w:rPr>
            </w:pPr>
            <w:r w:rsidRPr="004225DB">
              <w:rPr>
                <w:rFonts w:ascii="Times New Roman" w:hAnsi="Times New Roman" w:cs="Times New Roman"/>
                <w:sz w:val="24"/>
                <w:szCs w:val="24"/>
              </w:rPr>
              <w:t>VARDAS</w:t>
            </w:r>
          </w:p>
        </w:tc>
        <w:tc>
          <w:tcPr>
            <w:tcW w:w="340" w:type="dxa"/>
          </w:tcPr>
          <w:p w14:paraId="0F76FC3D" w14:textId="77777777" w:rsidR="00DA04B8" w:rsidRPr="004225DB" w:rsidRDefault="00DA04B8" w:rsidP="004225DB">
            <w:pPr>
              <w:jc w:val="center"/>
              <w:rPr>
                <w:rFonts w:ascii="Times New Roman" w:hAnsi="Times New Roman" w:cs="Times New Roman"/>
                <w:sz w:val="24"/>
                <w:szCs w:val="24"/>
              </w:rPr>
            </w:pPr>
          </w:p>
        </w:tc>
        <w:tc>
          <w:tcPr>
            <w:tcW w:w="375" w:type="dxa"/>
          </w:tcPr>
          <w:p w14:paraId="0F76FC3E" w14:textId="77777777" w:rsidR="00DA04B8" w:rsidRPr="004225DB" w:rsidRDefault="00DA04B8" w:rsidP="004225DB">
            <w:pPr>
              <w:jc w:val="center"/>
              <w:rPr>
                <w:rFonts w:ascii="Times New Roman" w:hAnsi="Times New Roman" w:cs="Times New Roman"/>
                <w:sz w:val="24"/>
                <w:szCs w:val="24"/>
              </w:rPr>
            </w:pPr>
          </w:p>
        </w:tc>
        <w:tc>
          <w:tcPr>
            <w:tcW w:w="494" w:type="dxa"/>
          </w:tcPr>
          <w:p w14:paraId="0F76FC3F" w14:textId="77777777" w:rsidR="00DA04B8" w:rsidRPr="004225DB" w:rsidRDefault="00DA04B8" w:rsidP="004225DB">
            <w:pPr>
              <w:jc w:val="center"/>
              <w:rPr>
                <w:rFonts w:ascii="Times New Roman" w:hAnsi="Times New Roman" w:cs="Times New Roman"/>
                <w:sz w:val="24"/>
                <w:szCs w:val="24"/>
              </w:rPr>
            </w:pPr>
          </w:p>
        </w:tc>
        <w:tc>
          <w:tcPr>
            <w:tcW w:w="495" w:type="dxa"/>
          </w:tcPr>
          <w:p w14:paraId="0F76FC40" w14:textId="77777777" w:rsidR="00DA04B8" w:rsidRPr="004225DB" w:rsidRDefault="00DA04B8" w:rsidP="004225DB">
            <w:pPr>
              <w:jc w:val="center"/>
              <w:rPr>
                <w:rFonts w:ascii="Times New Roman" w:hAnsi="Times New Roman" w:cs="Times New Roman"/>
                <w:sz w:val="24"/>
                <w:szCs w:val="24"/>
              </w:rPr>
            </w:pPr>
          </w:p>
        </w:tc>
        <w:tc>
          <w:tcPr>
            <w:tcW w:w="495" w:type="dxa"/>
          </w:tcPr>
          <w:p w14:paraId="0F76FC41" w14:textId="77777777" w:rsidR="00DA04B8" w:rsidRPr="004225DB" w:rsidRDefault="00DA04B8" w:rsidP="004225DB">
            <w:pPr>
              <w:jc w:val="center"/>
              <w:rPr>
                <w:rFonts w:ascii="Times New Roman" w:hAnsi="Times New Roman" w:cs="Times New Roman"/>
                <w:sz w:val="24"/>
                <w:szCs w:val="24"/>
              </w:rPr>
            </w:pPr>
          </w:p>
        </w:tc>
        <w:tc>
          <w:tcPr>
            <w:tcW w:w="495" w:type="dxa"/>
          </w:tcPr>
          <w:p w14:paraId="0F76FC42" w14:textId="77777777" w:rsidR="00DA04B8" w:rsidRPr="004225DB" w:rsidRDefault="00DA04B8" w:rsidP="004225DB">
            <w:pPr>
              <w:jc w:val="center"/>
              <w:rPr>
                <w:rFonts w:ascii="Times New Roman" w:hAnsi="Times New Roman" w:cs="Times New Roman"/>
                <w:sz w:val="24"/>
                <w:szCs w:val="24"/>
              </w:rPr>
            </w:pPr>
          </w:p>
        </w:tc>
        <w:tc>
          <w:tcPr>
            <w:tcW w:w="495" w:type="dxa"/>
          </w:tcPr>
          <w:p w14:paraId="0F76FC43" w14:textId="77777777" w:rsidR="00DA04B8" w:rsidRPr="004225DB" w:rsidRDefault="00DA04B8" w:rsidP="004225DB">
            <w:pPr>
              <w:jc w:val="center"/>
              <w:rPr>
                <w:rFonts w:ascii="Times New Roman" w:hAnsi="Times New Roman" w:cs="Times New Roman"/>
                <w:sz w:val="24"/>
                <w:szCs w:val="24"/>
              </w:rPr>
            </w:pPr>
          </w:p>
        </w:tc>
        <w:tc>
          <w:tcPr>
            <w:tcW w:w="495" w:type="dxa"/>
          </w:tcPr>
          <w:p w14:paraId="0F76FC44" w14:textId="77777777" w:rsidR="00DA04B8" w:rsidRPr="004225DB" w:rsidRDefault="00DA04B8" w:rsidP="004225DB">
            <w:pPr>
              <w:jc w:val="center"/>
              <w:rPr>
                <w:rFonts w:ascii="Times New Roman" w:hAnsi="Times New Roman" w:cs="Times New Roman"/>
                <w:sz w:val="24"/>
                <w:szCs w:val="24"/>
              </w:rPr>
            </w:pPr>
          </w:p>
        </w:tc>
        <w:tc>
          <w:tcPr>
            <w:tcW w:w="495" w:type="dxa"/>
          </w:tcPr>
          <w:p w14:paraId="0F76FC45" w14:textId="77777777" w:rsidR="00DA04B8" w:rsidRPr="004225DB" w:rsidRDefault="00DA04B8" w:rsidP="004225DB">
            <w:pPr>
              <w:jc w:val="center"/>
              <w:rPr>
                <w:rFonts w:ascii="Times New Roman" w:hAnsi="Times New Roman" w:cs="Times New Roman"/>
                <w:sz w:val="24"/>
                <w:szCs w:val="24"/>
              </w:rPr>
            </w:pPr>
          </w:p>
        </w:tc>
        <w:tc>
          <w:tcPr>
            <w:tcW w:w="495" w:type="dxa"/>
          </w:tcPr>
          <w:p w14:paraId="0F76FC46" w14:textId="77777777" w:rsidR="00DA04B8" w:rsidRPr="004225DB" w:rsidRDefault="00DA04B8" w:rsidP="004225DB">
            <w:pPr>
              <w:jc w:val="center"/>
              <w:rPr>
                <w:rFonts w:ascii="Times New Roman" w:hAnsi="Times New Roman" w:cs="Times New Roman"/>
                <w:sz w:val="24"/>
                <w:szCs w:val="24"/>
              </w:rPr>
            </w:pPr>
          </w:p>
        </w:tc>
        <w:tc>
          <w:tcPr>
            <w:tcW w:w="495" w:type="dxa"/>
          </w:tcPr>
          <w:p w14:paraId="0F76FC47" w14:textId="77777777" w:rsidR="00DA04B8" w:rsidRPr="004225DB" w:rsidRDefault="00DA04B8" w:rsidP="004225DB">
            <w:pPr>
              <w:jc w:val="center"/>
              <w:rPr>
                <w:rFonts w:ascii="Times New Roman" w:hAnsi="Times New Roman" w:cs="Times New Roman"/>
                <w:sz w:val="24"/>
                <w:szCs w:val="24"/>
              </w:rPr>
            </w:pPr>
          </w:p>
        </w:tc>
        <w:tc>
          <w:tcPr>
            <w:tcW w:w="495" w:type="dxa"/>
          </w:tcPr>
          <w:p w14:paraId="0F76FC48" w14:textId="77777777" w:rsidR="00DA04B8" w:rsidRPr="004225DB" w:rsidRDefault="00DA04B8" w:rsidP="004225DB">
            <w:pPr>
              <w:jc w:val="center"/>
              <w:rPr>
                <w:rFonts w:ascii="Times New Roman" w:hAnsi="Times New Roman" w:cs="Times New Roman"/>
                <w:sz w:val="24"/>
                <w:szCs w:val="24"/>
              </w:rPr>
            </w:pPr>
          </w:p>
        </w:tc>
        <w:tc>
          <w:tcPr>
            <w:tcW w:w="495" w:type="dxa"/>
          </w:tcPr>
          <w:p w14:paraId="0F76FC49" w14:textId="77777777" w:rsidR="00DA04B8" w:rsidRPr="004225DB" w:rsidRDefault="00DA04B8" w:rsidP="004225DB">
            <w:pPr>
              <w:jc w:val="center"/>
              <w:rPr>
                <w:rFonts w:ascii="Times New Roman" w:hAnsi="Times New Roman" w:cs="Times New Roman"/>
                <w:sz w:val="24"/>
                <w:szCs w:val="24"/>
              </w:rPr>
            </w:pPr>
          </w:p>
        </w:tc>
        <w:tc>
          <w:tcPr>
            <w:tcW w:w="495" w:type="dxa"/>
          </w:tcPr>
          <w:p w14:paraId="0F76FC4A" w14:textId="77777777" w:rsidR="00DA04B8" w:rsidRPr="004225DB" w:rsidRDefault="00DA04B8" w:rsidP="004225DB">
            <w:pPr>
              <w:jc w:val="center"/>
              <w:rPr>
                <w:rFonts w:ascii="Times New Roman" w:hAnsi="Times New Roman" w:cs="Times New Roman"/>
                <w:sz w:val="24"/>
                <w:szCs w:val="24"/>
              </w:rPr>
            </w:pPr>
          </w:p>
        </w:tc>
        <w:tc>
          <w:tcPr>
            <w:tcW w:w="493" w:type="dxa"/>
            <w:gridSpan w:val="2"/>
          </w:tcPr>
          <w:p w14:paraId="0F76FC4B" w14:textId="77777777" w:rsidR="00DA04B8" w:rsidRPr="004225DB" w:rsidRDefault="00DA04B8" w:rsidP="004225DB">
            <w:pPr>
              <w:jc w:val="center"/>
              <w:rPr>
                <w:rFonts w:ascii="Times New Roman" w:hAnsi="Times New Roman" w:cs="Times New Roman"/>
                <w:sz w:val="24"/>
                <w:szCs w:val="24"/>
              </w:rPr>
            </w:pPr>
          </w:p>
        </w:tc>
        <w:tc>
          <w:tcPr>
            <w:tcW w:w="493" w:type="dxa"/>
          </w:tcPr>
          <w:p w14:paraId="0F76FC4C" w14:textId="77777777" w:rsidR="00DA04B8" w:rsidRPr="004225DB" w:rsidRDefault="00DA04B8" w:rsidP="004225DB">
            <w:pPr>
              <w:jc w:val="center"/>
              <w:rPr>
                <w:rFonts w:ascii="Times New Roman" w:hAnsi="Times New Roman" w:cs="Times New Roman"/>
                <w:sz w:val="24"/>
                <w:szCs w:val="24"/>
              </w:rPr>
            </w:pPr>
          </w:p>
        </w:tc>
        <w:tc>
          <w:tcPr>
            <w:tcW w:w="493" w:type="dxa"/>
          </w:tcPr>
          <w:p w14:paraId="0F76FC4D" w14:textId="77777777" w:rsidR="00DA04B8" w:rsidRPr="004225DB" w:rsidRDefault="00DA04B8" w:rsidP="004225DB">
            <w:pPr>
              <w:jc w:val="center"/>
              <w:rPr>
                <w:rFonts w:ascii="Times New Roman" w:hAnsi="Times New Roman" w:cs="Times New Roman"/>
                <w:sz w:val="24"/>
                <w:szCs w:val="24"/>
              </w:rPr>
            </w:pPr>
          </w:p>
        </w:tc>
        <w:tc>
          <w:tcPr>
            <w:tcW w:w="493" w:type="dxa"/>
          </w:tcPr>
          <w:p w14:paraId="0F76FC4E" w14:textId="77777777" w:rsidR="00DA04B8" w:rsidRPr="004225DB" w:rsidRDefault="00DA04B8" w:rsidP="004225DB">
            <w:pPr>
              <w:jc w:val="center"/>
              <w:rPr>
                <w:rFonts w:ascii="Times New Roman" w:hAnsi="Times New Roman" w:cs="Times New Roman"/>
                <w:sz w:val="24"/>
                <w:szCs w:val="24"/>
              </w:rPr>
            </w:pPr>
          </w:p>
        </w:tc>
        <w:tc>
          <w:tcPr>
            <w:tcW w:w="493" w:type="dxa"/>
          </w:tcPr>
          <w:p w14:paraId="0F76FC4F" w14:textId="77777777" w:rsidR="00DA04B8" w:rsidRPr="004225DB" w:rsidRDefault="00DA04B8" w:rsidP="004225DB">
            <w:pPr>
              <w:jc w:val="center"/>
              <w:rPr>
                <w:rFonts w:ascii="Times New Roman" w:hAnsi="Times New Roman" w:cs="Times New Roman"/>
                <w:sz w:val="24"/>
                <w:szCs w:val="24"/>
              </w:rPr>
            </w:pPr>
          </w:p>
        </w:tc>
      </w:tr>
      <w:tr w:rsidR="00D61F8A" w:rsidRPr="004225DB" w14:paraId="0F76FC65" w14:textId="77777777" w:rsidTr="00D61F8A">
        <w:tc>
          <w:tcPr>
            <w:tcW w:w="1478" w:type="dxa"/>
          </w:tcPr>
          <w:p w14:paraId="0F76FC51" w14:textId="77777777" w:rsidR="00DA04B8" w:rsidRPr="004225DB" w:rsidRDefault="00D61F8A" w:rsidP="004225DB">
            <w:pPr>
              <w:jc w:val="center"/>
              <w:rPr>
                <w:rFonts w:ascii="Times New Roman" w:hAnsi="Times New Roman" w:cs="Times New Roman"/>
                <w:sz w:val="24"/>
                <w:szCs w:val="24"/>
              </w:rPr>
            </w:pPr>
            <w:r w:rsidRPr="004225DB">
              <w:rPr>
                <w:rFonts w:ascii="Times New Roman" w:hAnsi="Times New Roman" w:cs="Times New Roman"/>
                <w:sz w:val="24"/>
                <w:szCs w:val="24"/>
              </w:rPr>
              <w:t>PAVARDĖ</w:t>
            </w:r>
          </w:p>
        </w:tc>
        <w:tc>
          <w:tcPr>
            <w:tcW w:w="340" w:type="dxa"/>
          </w:tcPr>
          <w:p w14:paraId="0F76FC52" w14:textId="77777777" w:rsidR="00DA04B8" w:rsidRPr="004225DB" w:rsidRDefault="00DA04B8" w:rsidP="004225DB">
            <w:pPr>
              <w:jc w:val="center"/>
              <w:rPr>
                <w:rFonts w:ascii="Times New Roman" w:hAnsi="Times New Roman" w:cs="Times New Roman"/>
                <w:sz w:val="24"/>
                <w:szCs w:val="24"/>
              </w:rPr>
            </w:pPr>
          </w:p>
        </w:tc>
        <w:tc>
          <w:tcPr>
            <w:tcW w:w="375" w:type="dxa"/>
          </w:tcPr>
          <w:p w14:paraId="0F76FC53" w14:textId="77777777" w:rsidR="00DA04B8" w:rsidRPr="004225DB" w:rsidRDefault="00DA04B8" w:rsidP="004225DB">
            <w:pPr>
              <w:jc w:val="center"/>
              <w:rPr>
                <w:rFonts w:ascii="Times New Roman" w:hAnsi="Times New Roman" w:cs="Times New Roman"/>
                <w:sz w:val="24"/>
                <w:szCs w:val="24"/>
              </w:rPr>
            </w:pPr>
          </w:p>
        </w:tc>
        <w:tc>
          <w:tcPr>
            <w:tcW w:w="494" w:type="dxa"/>
          </w:tcPr>
          <w:p w14:paraId="0F76FC54" w14:textId="77777777" w:rsidR="00DA04B8" w:rsidRPr="004225DB" w:rsidRDefault="00DA04B8" w:rsidP="004225DB">
            <w:pPr>
              <w:jc w:val="center"/>
              <w:rPr>
                <w:rFonts w:ascii="Times New Roman" w:hAnsi="Times New Roman" w:cs="Times New Roman"/>
                <w:sz w:val="24"/>
                <w:szCs w:val="24"/>
              </w:rPr>
            </w:pPr>
          </w:p>
        </w:tc>
        <w:tc>
          <w:tcPr>
            <w:tcW w:w="495" w:type="dxa"/>
          </w:tcPr>
          <w:p w14:paraId="0F76FC55" w14:textId="77777777" w:rsidR="00DA04B8" w:rsidRPr="004225DB" w:rsidRDefault="00DA04B8" w:rsidP="004225DB">
            <w:pPr>
              <w:jc w:val="center"/>
              <w:rPr>
                <w:rFonts w:ascii="Times New Roman" w:hAnsi="Times New Roman" w:cs="Times New Roman"/>
                <w:sz w:val="24"/>
                <w:szCs w:val="24"/>
              </w:rPr>
            </w:pPr>
          </w:p>
        </w:tc>
        <w:tc>
          <w:tcPr>
            <w:tcW w:w="495" w:type="dxa"/>
          </w:tcPr>
          <w:p w14:paraId="0F76FC56" w14:textId="77777777" w:rsidR="00DA04B8" w:rsidRPr="004225DB" w:rsidRDefault="00DA04B8" w:rsidP="004225DB">
            <w:pPr>
              <w:jc w:val="center"/>
              <w:rPr>
                <w:rFonts w:ascii="Times New Roman" w:hAnsi="Times New Roman" w:cs="Times New Roman"/>
                <w:sz w:val="24"/>
                <w:szCs w:val="24"/>
              </w:rPr>
            </w:pPr>
          </w:p>
        </w:tc>
        <w:tc>
          <w:tcPr>
            <w:tcW w:w="495" w:type="dxa"/>
          </w:tcPr>
          <w:p w14:paraId="0F76FC57" w14:textId="77777777" w:rsidR="00DA04B8" w:rsidRPr="004225DB" w:rsidRDefault="00DA04B8" w:rsidP="004225DB">
            <w:pPr>
              <w:jc w:val="center"/>
              <w:rPr>
                <w:rFonts w:ascii="Times New Roman" w:hAnsi="Times New Roman" w:cs="Times New Roman"/>
                <w:sz w:val="24"/>
                <w:szCs w:val="24"/>
              </w:rPr>
            </w:pPr>
          </w:p>
        </w:tc>
        <w:tc>
          <w:tcPr>
            <w:tcW w:w="495" w:type="dxa"/>
          </w:tcPr>
          <w:p w14:paraId="0F76FC58" w14:textId="77777777" w:rsidR="00DA04B8" w:rsidRPr="004225DB" w:rsidRDefault="00DA04B8" w:rsidP="004225DB">
            <w:pPr>
              <w:jc w:val="center"/>
              <w:rPr>
                <w:rFonts w:ascii="Times New Roman" w:hAnsi="Times New Roman" w:cs="Times New Roman"/>
                <w:sz w:val="24"/>
                <w:szCs w:val="24"/>
              </w:rPr>
            </w:pPr>
          </w:p>
        </w:tc>
        <w:tc>
          <w:tcPr>
            <w:tcW w:w="495" w:type="dxa"/>
          </w:tcPr>
          <w:p w14:paraId="0F76FC59" w14:textId="77777777" w:rsidR="00DA04B8" w:rsidRPr="004225DB" w:rsidRDefault="00DA04B8" w:rsidP="004225DB">
            <w:pPr>
              <w:jc w:val="center"/>
              <w:rPr>
                <w:rFonts w:ascii="Times New Roman" w:hAnsi="Times New Roman" w:cs="Times New Roman"/>
                <w:sz w:val="24"/>
                <w:szCs w:val="24"/>
              </w:rPr>
            </w:pPr>
          </w:p>
        </w:tc>
        <w:tc>
          <w:tcPr>
            <w:tcW w:w="495" w:type="dxa"/>
          </w:tcPr>
          <w:p w14:paraId="0F76FC5A" w14:textId="77777777" w:rsidR="00DA04B8" w:rsidRPr="004225DB" w:rsidRDefault="00DA04B8" w:rsidP="004225DB">
            <w:pPr>
              <w:jc w:val="center"/>
              <w:rPr>
                <w:rFonts w:ascii="Times New Roman" w:hAnsi="Times New Roman" w:cs="Times New Roman"/>
                <w:sz w:val="24"/>
                <w:szCs w:val="24"/>
              </w:rPr>
            </w:pPr>
          </w:p>
        </w:tc>
        <w:tc>
          <w:tcPr>
            <w:tcW w:w="495" w:type="dxa"/>
          </w:tcPr>
          <w:p w14:paraId="0F76FC5B" w14:textId="77777777" w:rsidR="00DA04B8" w:rsidRPr="004225DB" w:rsidRDefault="00DA04B8" w:rsidP="004225DB">
            <w:pPr>
              <w:jc w:val="center"/>
              <w:rPr>
                <w:rFonts w:ascii="Times New Roman" w:hAnsi="Times New Roman" w:cs="Times New Roman"/>
                <w:sz w:val="24"/>
                <w:szCs w:val="24"/>
              </w:rPr>
            </w:pPr>
          </w:p>
        </w:tc>
        <w:tc>
          <w:tcPr>
            <w:tcW w:w="495" w:type="dxa"/>
          </w:tcPr>
          <w:p w14:paraId="0F76FC5C" w14:textId="77777777" w:rsidR="00DA04B8" w:rsidRPr="004225DB" w:rsidRDefault="00DA04B8" w:rsidP="004225DB">
            <w:pPr>
              <w:jc w:val="center"/>
              <w:rPr>
                <w:rFonts w:ascii="Times New Roman" w:hAnsi="Times New Roman" w:cs="Times New Roman"/>
                <w:sz w:val="24"/>
                <w:szCs w:val="24"/>
              </w:rPr>
            </w:pPr>
          </w:p>
        </w:tc>
        <w:tc>
          <w:tcPr>
            <w:tcW w:w="495" w:type="dxa"/>
          </w:tcPr>
          <w:p w14:paraId="0F76FC5D" w14:textId="77777777" w:rsidR="00DA04B8" w:rsidRPr="004225DB" w:rsidRDefault="00DA04B8" w:rsidP="004225DB">
            <w:pPr>
              <w:jc w:val="center"/>
              <w:rPr>
                <w:rFonts w:ascii="Times New Roman" w:hAnsi="Times New Roman" w:cs="Times New Roman"/>
                <w:sz w:val="24"/>
                <w:szCs w:val="24"/>
              </w:rPr>
            </w:pPr>
          </w:p>
        </w:tc>
        <w:tc>
          <w:tcPr>
            <w:tcW w:w="495" w:type="dxa"/>
          </w:tcPr>
          <w:p w14:paraId="0F76FC5E" w14:textId="77777777" w:rsidR="00DA04B8" w:rsidRPr="004225DB" w:rsidRDefault="00DA04B8" w:rsidP="004225DB">
            <w:pPr>
              <w:jc w:val="center"/>
              <w:rPr>
                <w:rFonts w:ascii="Times New Roman" w:hAnsi="Times New Roman" w:cs="Times New Roman"/>
                <w:sz w:val="24"/>
                <w:szCs w:val="24"/>
              </w:rPr>
            </w:pPr>
          </w:p>
        </w:tc>
        <w:tc>
          <w:tcPr>
            <w:tcW w:w="495" w:type="dxa"/>
          </w:tcPr>
          <w:p w14:paraId="0F76FC5F" w14:textId="77777777" w:rsidR="00DA04B8" w:rsidRPr="004225DB" w:rsidRDefault="00DA04B8" w:rsidP="004225DB">
            <w:pPr>
              <w:jc w:val="center"/>
              <w:rPr>
                <w:rFonts w:ascii="Times New Roman" w:hAnsi="Times New Roman" w:cs="Times New Roman"/>
                <w:sz w:val="24"/>
                <w:szCs w:val="24"/>
              </w:rPr>
            </w:pPr>
          </w:p>
        </w:tc>
        <w:tc>
          <w:tcPr>
            <w:tcW w:w="493" w:type="dxa"/>
            <w:gridSpan w:val="2"/>
          </w:tcPr>
          <w:p w14:paraId="0F76FC60" w14:textId="77777777" w:rsidR="00DA04B8" w:rsidRPr="004225DB" w:rsidRDefault="00DA04B8" w:rsidP="004225DB">
            <w:pPr>
              <w:jc w:val="center"/>
              <w:rPr>
                <w:rFonts w:ascii="Times New Roman" w:hAnsi="Times New Roman" w:cs="Times New Roman"/>
                <w:sz w:val="24"/>
                <w:szCs w:val="24"/>
              </w:rPr>
            </w:pPr>
          </w:p>
        </w:tc>
        <w:tc>
          <w:tcPr>
            <w:tcW w:w="493" w:type="dxa"/>
          </w:tcPr>
          <w:p w14:paraId="0F76FC61" w14:textId="77777777" w:rsidR="00DA04B8" w:rsidRPr="004225DB" w:rsidRDefault="00DA04B8" w:rsidP="004225DB">
            <w:pPr>
              <w:jc w:val="center"/>
              <w:rPr>
                <w:rFonts w:ascii="Times New Roman" w:hAnsi="Times New Roman" w:cs="Times New Roman"/>
                <w:sz w:val="24"/>
                <w:szCs w:val="24"/>
              </w:rPr>
            </w:pPr>
          </w:p>
        </w:tc>
        <w:tc>
          <w:tcPr>
            <w:tcW w:w="493" w:type="dxa"/>
          </w:tcPr>
          <w:p w14:paraId="0F76FC62" w14:textId="77777777" w:rsidR="00DA04B8" w:rsidRPr="004225DB" w:rsidRDefault="00DA04B8" w:rsidP="004225DB">
            <w:pPr>
              <w:jc w:val="center"/>
              <w:rPr>
                <w:rFonts w:ascii="Times New Roman" w:hAnsi="Times New Roman" w:cs="Times New Roman"/>
                <w:sz w:val="24"/>
                <w:szCs w:val="24"/>
              </w:rPr>
            </w:pPr>
          </w:p>
        </w:tc>
        <w:tc>
          <w:tcPr>
            <w:tcW w:w="493" w:type="dxa"/>
          </w:tcPr>
          <w:p w14:paraId="0F76FC63" w14:textId="77777777" w:rsidR="00DA04B8" w:rsidRPr="004225DB" w:rsidRDefault="00DA04B8" w:rsidP="004225DB">
            <w:pPr>
              <w:jc w:val="center"/>
              <w:rPr>
                <w:rFonts w:ascii="Times New Roman" w:hAnsi="Times New Roman" w:cs="Times New Roman"/>
                <w:sz w:val="24"/>
                <w:szCs w:val="24"/>
              </w:rPr>
            </w:pPr>
          </w:p>
        </w:tc>
        <w:tc>
          <w:tcPr>
            <w:tcW w:w="493" w:type="dxa"/>
          </w:tcPr>
          <w:p w14:paraId="0F76FC64" w14:textId="77777777" w:rsidR="00DA04B8" w:rsidRPr="004225DB" w:rsidRDefault="00DA04B8" w:rsidP="004225DB">
            <w:pPr>
              <w:jc w:val="center"/>
              <w:rPr>
                <w:rFonts w:ascii="Times New Roman" w:hAnsi="Times New Roman" w:cs="Times New Roman"/>
                <w:sz w:val="24"/>
                <w:szCs w:val="24"/>
              </w:rPr>
            </w:pPr>
          </w:p>
        </w:tc>
      </w:tr>
      <w:tr w:rsidR="00D61F8A" w:rsidRPr="004225DB" w14:paraId="0F76FC74" w14:textId="77777777" w:rsidTr="00D61F8A">
        <w:tblPrEx>
          <w:tblLook w:val="0000" w:firstRow="0" w:lastRow="0" w:firstColumn="0" w:lastColumn="0" w:noHBand="0" w:noVBand="0"/>
        </w:tblPrEx>
        <w:trPr>
          <w:trHeight w:val="405"/>
        </w:trPr>
        <w:tc>
          <w:tcPr>
            <w:tcW w:w="2193" w:type="dxa"/>
            <w:gridSpan w:val="3"/>
          </w:tcPr>
          <w:p w14:paraId="0F76FC66" w14:textId="77777777" w:rsidR="00D61F8A" w:rsidRPr="004225DB" w:rsidRDefault="00C06FF6" w:rsidP="004225DB">
            <w:pPr>
              <w:jc w:val="center"/>
              <w:rPr>
                <w:rFonts w:ascii="Times New Roman" w:hAnsi="Times New Roman" w:cs="Times New Roman"/>
                <w:sz w:val="24"/>
                <w:szCs w:val="24"/>
              </w:rPr>
            </w:pPr>
            <w:r w:rsidRPr="004225DB">
              <w:rPr>
                <w:rFonts w:ascii="Times New Roman" w:hAnsi="Times New Roman" w:cs="Times New Roman"/>
                <w:sz w:val="24"/>
                <w:szCs w:val="24"/>
              </w:rPr>
              <w:t>ASMENS KODAS</w:t>
            </w:r>
          </w:p>
        </w:tc>
        <w:tc>
          <w:tcPr>
            <w:tcW w:w="494" w:type="dxa"/>
          </w:tcPr>
          <w:p w14:paraId="0F76FC67" w14:textId="77777777" w:rsidR="00D61F8A" w:rsidRPr="004225DB" w:rsidRDefault="00D61F8A" w:rsidP="004225DB">
            <w:pPr>
              <w:jc w:val="center"/>
              <w:rPr>
                <w:rFonts w:ascii="Times New Roman" w:hAnsi="Times New Roman" w:cs="Times New Roman"/>
                <w:sz w:val="24"/>
                <w:szCs w:val="24"/>
              </w:rPr>
            </w:pPr>
          </w:p>
        </w:tc>
        <w:tc>
          <w:tcPr>
            <w:tcW w:w="495" w:type="dxa"/>
          </w:tcPr>
          <w:p w14:paraId="0F76FC68" w14:textId="77777777" w:rsidR="00D61F8A" w:rsidRPr="004225DB" w:rsidRDefault="00D61F8A" w:rsidP="004225DB">
            <w:pPr>
              <w:jc w:val="center"/>
              <w:rPr>
                <w:rFonts w:ascii="Times New Roman" w:hAnsi="Times New Roman" w:cs="Times New Roman"/>
                <w:sz w:val="24"/>
                <w:szCs w:val="24"/>
              </w:rPr>
            </w:pPr>
          </w:p>
        </w:tc>
        <w:tc>
          <w:tcPr>
            <w:tcW w:w="495" w:type="dxa"/>
          </w:tcPr>
          <w:p w14:paraId="0F76FC69" w14:textId="77777777" w:rsidR="00D61F8A" w:rsidRPr="004225DB" w:rsidRDefault="00D61F8A" w:rsidP="004225DB">
            <w:pPr>
              <w:jc w:val="center"/>
              <w:rPr>
                <w:rFonts w:ascii="Times New Roman" w:hAnsi="Times New Roman" w:cs="Times New Roman"/>
                <w:sz w:val="24"/>
                <w:szCs w:val="24"/>
              </w:rPr>
            </w:pPr>
          </w:p>
        </w:tc>
        <w:tc>
          <w:tcPr>
            <w:tcW w:w="495" w:type="dxa"/>
          </w:tcPr>
          <w:p w14:paraId="0F76FC6A" w14:textId="77777777" w:rsidR="00D61F8A" w:rsidRPr="004225DB" w:rsidRDefault="00D61F8A" w:rsidP="004225DB">
            <w:pPr>
              <w:jc w:val="center"/>
              <w:rPr>
                <w:rFonts w:ascii="Times New Roman" w:hAnsi="Times New Roman" w:cs="Times New Roman"/>
                <w:sz w:val="24"/>
                <w:szCs w:val="24"/>
              </w:rPr>
            </w:pPr>
          </w:p>
        </w:tc>
        <w:tc>
          <w:tcPr>
            <w:tcW w:w="495" w:type="dxa"/>
          </w:tcPr>
          <w:p w14:paraId="0F76FC6B" w14:textId="77777777" w:rsidR="00D61F8A" w:rsidRPr="004225DB" w:rsidRDefault="00D61F8A" w:rsidP="004225DB">
            <w:pPr>
              <w:jc w:val="center"/>
              <w:rPr>
                <w:rFonts w:ascii="Times New Roman" w:hAnsi="Times New Roman" w:cs="Times New Roman"/>
                <w:sz w:val="24"/>
                <w:szCs w:val="24"/>
              </w:rPr>
            </w:pPr>
          </w:p>
        </w:tc>
        <w:tc>
          <w:tcPr>
            <w:tcW w:w="495" w:type="dxa"/>
          </w:tcPr>
          <w:p w14:paraId="0F76FC6C" w14:textId="77777777" w:rsidR="00D61F8A" w:rsidRPr="004225DB" w:rsidRDefault="00D61F8A" w:rsidP="004225DB">
            <w:pPr>
              <w:jc w:val="center"/>
              <w:rPr>
                <w:rFonts w:ascii="Times New Roman" w:hAnsi="Times New Roman" w:cs="Times New Roman"/>
                <w:sz w:val="24"/>
                <w:szCs w:val="24"/>
              </w:rPr>
            </w:pPr>
          </w:p>
        </w:tc>
        <w:tc>
          <w:tcPr>
            <w:tcW w:w="495" w:type="dxa"/>
          </w:tcPr>
          <w:p w14:paraId="0F76FC6D" w14:textId="77777777" w:rsidR="00D61F8A" w:rsidRPr="004225DB" w:rsidRDefault="00D61F8A" w:rsidP="004225DB">
            <w:pPr>
              <w:jc w:val="center"/>
              <w:rPr>
                <w:rFonts w:ascii="Times New Roman" w:hAnsi="Times New Roman" w:cs="Times New Roman"/>
                <w:sz w:val="24"/>
                <w:szCs w:val="24"/>
              </w:rPr>
            </w:pPr>
          </w:p>
        </w:tc>
        <w:tc>
          <w:tcPr>
            <w:tcW w:w="495" w:type="dxa"/>
          </w:tcPr>
          <w:p w14:paraId="0F76FC6E" w14:textId="77777777" w:rsidR="00D61F8A" w:rsidRPr="004225DB" w:rsidRDefault="00D61F8A" w:rsidP="004225DB">
            <w:pPr>
              <w:jc w:val="center"/>
              <w:rPr>
                <w:rFonts w:ascii="Times New Roman" w:hAnsi="Times New Roman" w:cs="Times New Roman"/>
                <w:sz w:val="24"/>
                <w:szCs w:val="24"/>
              </w:rPr>
            </w:pPr>
          </w:p>
        </w:tc>
        <w:tc>
          <w:tcPr>
            <w:tcW w:w="495" w:type="dxa"/>
          </w:tcPr>
          <w:p w14:paraId="0F76FC6F" w14:textId="77777777" w:rsidR="00D61F8A" w:rsidRPr="004225DB" w:rsidRDefault="00D61F8A" w:rsidP="004225DB">
            <w:pPr>
              <w:jc w:val="center"/>
              <w:rPr>
                <w:rFonts w:ascii="Times New Roman" w:hAnsi="Times New Roman" w:cs="Times New Roman"/>
                <w:sz w:val="24"/>
                <w:szCs w:val="24"/>
              </w:rPr>
            </w:pPr>
          </w:p>
        </w:tc>
        <w:tc>
          <w:tcPr>
            <w:tcW w:w="495" w:type="dxa"/>
          </w:tcPr>
          <w:p w14:paraId="0F76FC70" w14:textId="77777777" w:rsidR="00D61F8A" w:rsidRPr="004225DB" w:rsidRDefault="00D61F8A" w:rsidP="004225DB">
            <w:pPr>
              <w:jc w:val="center"/>
              <w:rPr>
                <w:rFonts w:ascii="Times New Roman" w:hAnsi="Times New Roman" w:cs="Times New Roman"/>
                <w:sz w:val="24"/>
                <w:szCs w:val="24"/>
              </w:rPr>
            </w:pPr>
          </w:p>
        </w:tc>
        <w:tc>
          <w:tcPr>
            <w:tcW w:w="495" w:type="dxa"/>
          </w:tcPr>
          <w:p w14:paraId="0F76FC71" w14:textId="77777777" w:rsidR="00D61F8A" w:rsidRPr="004225DB" w:rsidRDefault="00D61F8A" w:rsidP="004225DB">
            <w:pPr>
              <w:jc w:val="center"/>
              <w:rPr>
                <w:rFonts w:ascii="Times New Roman" w:hAnsi="Times New Roman" w:cs="Times New Roman"/>
                <w:sz w:val="24"/>
                <w:szCs w:val="24"/>
              </w:rPr>
            </w:pPr>
          </w:p>
        </w:tc>
        <w:tc>
          <w:tcPr>
            <w:tcW w:w="495" w:type="dxa"/>
          </w:tcPr>
          <w:p w14:paraId="0F76FC72" w14:textId="77777777" w:rsidR="00D61F8A" w:rsidRPr="004225DB" w:rsidRDefault="00D61F8A" w:rsidP="004225DB">
            <w:pPr>
              <w:jc w:val="center"/>
              <w:rPr>
                <w:rFonts w:ascii="Times New Roman" w:hAnsi="Times New Roman" w:cs="Times New Roman"/>
                <w:sz w:val="24"/>
                <w:szCs w:val="24"/>
              </w:rPr>
            </w:pPr>
          </w:p>
        </w:tc>
        <w:tc>
          <w:tcPr>
            <w:tcW w:w="2465" w:type="dxa"/>
            <w:gridSpan w:val="6"/>
          </w:tcPr>
          <w:p w14:paraId="0F76FC73" w14:textId="77777777" w:rsidR="00D61F8A" w:rsidRPr="004225DB" w:rsidRDefault="00D61F8A" w:rsidP="004225DB">
            <w:pPr>
              <w:jc w:val="center"/>
              <w:rPr>
                <w:rFonts w:ascii="Times New Roman" w:hAnsi="Times New Roman" w:cs="Times New Roman"/>
                <w:sz w:val="24"/>
                <w:szCs w:val="24"/>
              </w:rPr>
            </w:pPr>
          </w:p>
        </w:tc>
      </w:tr>
      <w:tr w:rsidR="00D61F8A" w:rsidRPr="004225DB" w14:paraId="0F76FC77" w14:textId="77777777" w:rsidTr="00D61F8A">
        <w:tblPrEx>
          <w:tblLook w:val="0000" w:firstRow="0" w:lastRow="0" w:firstColumn="0" w:lastColumn="0" w:noHBand="0" w:noVBand="0"/>
        </w:tblPrEx>
        <w:trPr>
          <w:trHeight w:val="735"/>
        </w:trPr>
        <w:tc>
          <w:tcPr>
            <w:tcW w:w="8175" w:type="dxa"/>
            <w:gridSpan w:val="16"/>
          </w:tcPr>
          <w:p w14:paraId="0F76FC75" w14:textId="77777777" w:rsidR="00D61F8A" w:rsidRPr="004225DB" w:rsidRDefault="00C06FF6" w:rsidP="004225DB">
            <w:pPr>
              <w:rPr>
                <w:rFonts w:ascii="Times New Roman" w:hAnsi="Times New Roman" w:cs="Times New Roman"/>
                <w:sz w:val="24"/>
                <w:szCs w:val="24"/>
              </w:rPr>
            </w:pPr>
            <w:r w:rsidRPr="004225DB">
              <w:rPr>
                <w:rFonts w:ascii="Times New Roman" w:hAnsi="Times New Roman" w:cs="Times New Roman"/>
                <w:sz w:val="24"/>
                <w:szCs w:val="24"/>
              </w:rPr>
              <w:t>Deklaruota gyvenamoji vieta</w:t>
            </w:r>
          </w:p>
        </w:tc>
        <w:tc>
          <w:tcPr>
            <w:tcW w:w="2422" w:type="dxa"/>
            <w:gridSpan w:val="5"/>
          </w:tcPr>
          <w:p w14:paraId="0F76FC76" w14:textId="77777777" w:rsidR="00D61F8A" w:rsidRPr="004225DB" w:rsidRDefault="00C06FF6" w:rsidP="004225DB">
            <w:pPr>
              <w:rPr>
                <w:rFonts w:ascii="Times New Roman" w:hAnsi="Times New Roman" w:cs="Times New Roman"/>
                <w:sz w:val="24"/>
                <w:szCs w:val="24"/>
              </w:rPr>
            </w:pPr>
            <w:r w:rsidRPr="004225DB">
              <w:rPr>
                <w:rFonts w:ascii="Times New Roman" w:hAnsi="Times New Roman" w:cs="Times New Roman"/>
                <w:sz w:val="24"/>
                <w:szCs w:val="24"/>
              </w:rPr>
              <w:t>Tel.</w:t>
            </w:r>
            <w:r w:rsidR="00F208A4" w:rsidRPr="004225DB">
              <w:rPr>
                <w:rFonts w:ascii="Times New Roman" w:hAnsi="Times New Roman" w:cs="Times New Roman"/>
                <w:sz w:val="24"/>
                <w:szCs w:val="24"/>
              </w:rPr>
              <w:t xml:space="preserve"> Nr.</w:t>
            </w:r>
          </w:p>
        </w:tc>
      </w:tr>
      <w:tr w:rsidR="00D61F8A" w:rsidRPr="004225DB" w14:paraId="0F76FC7C" w14:textId="77777777" w:rsidTr="00D61F8A">
        <w:tblPrEx>
          <w:tblLook w:val="0000" w:firstRow="0" w:lastRow="0" w:firstColumn="0" w:lastColumn="0" w:noHBand="0" w:noVBand="0"/>
        </w:tblPrEx>
        <w:trPr>
          <w:trHeight w:val="1020"/>
        </w:trPr>
        <w:tc>
          <w:tcPr>
            <w:tcW w:w="8175" w:type="dxa"/>
            <w:gridSpan w:val="16"/>
          </w:tcPr>
          <w:p w14:paraId="0F76FC78" w14:textId="77777777" w:rsidR="00D61F8A" w:rsidRPr="004225DB" w:rsidRDefault="00D61F8A" w:rsidP="004225DB">
            <w:pPr>
              <w:jc w:val="center"/>
              <w:rPr>
                <w:rFonts w:ascii="Times New Roman" w:hAnsi="Times New Roman" w:cs="Times New Roman"/>
                <w:sz w:val="24"/>
                <w:szCs w:val="24"/>
              </w:rPr>
            </w:pPr>
          </w:p>
          <w:p w14:paraId="0F76FC79" w14:textId="77777777" w:rsidR="00D61F8A" w:rsidRPr="004225DB" w:rsidRDefault="00C06FF6" w:rsidP="004225DB">
            <w:pPr>
              <w:rPr>
                <w:rFonts w:ascii="Times New Roman" w:hAnsi="Times New Roman" w:cs="Times New Roman"/>
                <w:sz w:val="24"/>
                <w:szCs w:val="24"/>
              </w:rPr>
            </w:pPr>
            <w:r w:rsidRPr="004225DB">
              <w:rPr>
                <w:rFonts w:ascii="Times New Roman" w:hAnsi="Times New Roman" w:cs="Times New Roman"/>
                <w:sz w:val="24"/>
                <w:szCs w:val="24"/>
              </w:rPr>
              <w:t>Faktinė gyvenamoji vieta</w:t>
            </w:r>
          </w:p>
        </w:tc>
        <w:tc>
          <w:tcPr>
            <w:tcW w:w="2422" w:type="dxa"/>
            <w:gridSpan w:val="5"/>
          </w:tcPr>
          <w:p w14:paraId="0F76FC7A" w14:textId="77777777" w:rsidR="00D61F8A" w:rsidRPr="004225DB" w:rsidRDefault="00D61F8A" w:rsidP="004225DB">
            <w:pPr>
              <w:rPr>
                <w:rFonts w:ascii="Times New Roman" w:hAnsi="Times New Roman" w:cs="Times New Roman"/>
                <w:sz w:val="24"/>
                <w:szCs w:val="24"/>
              </w:rPr>
            </w:pPr>
          </w:p>
          <w:p w14:paraId="0F76FC7B" w14:textId="77777777" w:rsidR="00D61F8A" w:rsidRPr="004225DB" w:rsidRDefault="00C06FF6" w:rsidP="004225DB">
            <w:pPr>
              <w:jc w:val="center"/>
              <w:rPr>
                <w:rFonts w:ascii="Times New Roman" w:hAnsi="Times New Roman" w:cs="Times New Roman"/>
                <w:sz w:val="24"/>
                <w:szCs w:val="24"/>
              </w:rPr>
            </w:pPr>
            <w:r w:rsidRPr="004225DB">
              <w:rPr>
                <w:rFonts w:ascii="Times New Roman" w:hAnsi="Times New Roman" w:cs="Times New Roman"/>
                <w:sz w:val="24"/>
                <w:szCs w:val="24"/>
              </w:rPr>
              <w:t>El. pašto adresas</w:t>
            </w:r>
          </w:p>
        </w:tc>
      </w:tr>
    </w:tbl>
    <w:p w14:paraId="0F76FC7D" w14:textId="77777777" w:rsidR="002538CD" w:rsidRPr="004225DB" w:rsidRDefault="002538CD" w:rsidP="004225DB">
      <w:pPr>
        <w:spacing w:after="0" w:line="240" w:lineRule="auto"/>
        <w:rPr>
          <w:rFonts w:ascii="Times New Roman" w:hAnsi="Times New Roman" w:cs="Times New Roman"/>
          <w:sz w:val="24"/>
          <w:szCs w:val="24"/>
        </w:rPr>
      </w:pPr>
    </w:p>
    <w:p w14:paraId="0F76FC7E" w14:textId="77777777" w:rsidR="00C829A9" w:rsidRPr="004225DB" w:rsidRDefault="002538CD" w:rsidP="004225DB">
      <w:pPr>
        <w:spacing w:after="0" w:line="240" w:lineRule="auto"/>
        <w:rPr>
          <w:rFonts w:ascii="Times New Roman" w:hAnsi="Times New Roman" w:cs="Times New Roman"/>
          <w:sz w:val="24"/>
          <w:szCs w:val="24"/>
        </w:rPr>
      </w:pPr>
      <w:r w:rsidRPr="004225DB">
        <w:rPr>
          <w:rFonts w:ascii="Times New Roman" w:hAnsi="Times New Roman" w:cs="Times New Roman"/>
          <w:sz w:val="24"/>
          <w:szCs w:val="24"/>
        </w:rPr>
        <w:t>(Nurodoma įstaiga, kurioje pildomas prašymas)</w:t>
      </w:r>
    </w:p>
    <w:p w14:paraId="0F76FC7F" w14:textId="77777777" w:rsidR="002538CD" w:rsidRPr="004225DB" w:rsidRDefault="002538CD" w:rsidP="004225DB">
      <w:pPr>
        <w:spacing w:after="0" w:line="240" w:lineRule="auto"/>
        <w:jc w:val="center"/>
        <w:rPr>
          <w:rFonts w:ascii="Times New Roman" w:hAnsi="Times New Roman" w:cs="Times New Roman"/>
          <w:sz w:val="24"/>
          <w:szCs w:val="24"/>
        </w:rPr>
      </w:pPr>
    </w:p>
    <w:p w14:paraId="0F76FC80" w14:textId="77777777" w:rsidR="002538CD" w:rsidRPr="004225DB" w:rsidRDefault="002538CD" w:rsidP="004225DB">
      <w:pPr>
        <w:spacing w:after="0" w:line="240" w:lineRule="auto"/>
        <w:jc w:val="center"/>
        <w:rPr>
          <w:rFonts w:ascii="Times New Roman" w:hAnsi="Times New Roman" w:cs="Times New Roman"/>
          <w:sz w:val="24"/>
          <w:szCs w:val="24"/>
        </w:rPr>
      </w:pPr>
    </w:p>
    <w:p w14:paraId="0F76FC81" w14:textId="5BE02D0B" w:rsidR="00C829A9" w:rsidRPr="004225DB" w:rsidRDefault="00C829A9" w:rsidP="004225DB">
      <w:pPr>
        <w:spacing w:after="0" w:line="240" w:lineRule="auto"/>
        <w:jc w:val="center"/>
        <w:rPr>
          <w:rFonts w:ascii="Times New Roman" w:hAnsi="Times New Roman" w:cs="Times New Roman"/>
          <w:b/>
          <w:sz w:val="24"/>
          <w:szCs w:val="24"/>
        </w:rPr>
      </w:pPr>
      <w:r w:rsidRPr="004225DB">
        <w:rPr>
          <w:rFonts w:ascii="Times New Roman" w:hAnsi="Times New Roman" w:cs="Times New Roman"/>
          <w:b/>
          <w:sz w:val="24"/>
          <w:szCs w:val="24"/>
        </w:rPr>
        <w:t>PRA</w:t>
      </w:r>
      <w:r w:rsidR="00974A7D" w:rsidRPr="004225DB">
        <w:rPr>
          <w:rFonts w:ascii="Times New Roman" w:hAnsi="Times New Roman" w:cs="Times New Roman"/>
          <w:b/>
          <w:sz w:val="24"/>
          <w:szCs w:val="24"/>
        </w:rPr>
        <w:t>Š</w:t>
      </w:r>
      <w:r w:rsidRPr="004225DB">
        <w:rPr>
          <w:rFonts w:ascii="Times New Roman" w:hAnsi="Times New Roman" w:cs="Times New Roman"/>
          <w:b/>
          <w:sz w:val="24"/>
          <w:szCs w:val="24"/>
        </w:rPr>
        <w:t>YMA</w:t>
      </w:r>
      <w:r w:rsidR="00B05FE0" w:rsidRPr="004225DB">
        <w:rPr>
          <w:rFonts w:ascii="Times New Roman" w:hAnsi="Times New Roman" w:cs="Times New Roman"/>
          <w:b/>
          <w:sz w:val="24"/>
          <w:szCs w:val="24"/>
        </w:rPr>
        <w:t>S</w:t>
      </w:r>
      <w:r w:rsidRPr="004225DB">
        <w:rPr>
          <w:rFonts w:ascii="Times New Roman" w:hAnsi="Times New Roman" w:cs="Times New Roman"/>
          <w:b/>
          <w:sz w:val="24"/>
          <w:szCs w:val="24"/>
        </w:rPr>
        <w:t xml:space="preserve"> SKIRTI VIENKARTINĘ PARAMĄ</w:t>
      </w:r>
    </w:p>
    <w:p w14:paraId="0F76FC82" w14:textId="422CDF94" w:rsidR="002538CD" w:rsidRPr="004225DB" w:rsidRDefault="002538CD" w:rsidP="004225DB">
      <w:pPr>
        <w:pStyle w:val="Betarp"/>
        <w:rPr>
          <w:rFonts w:ascii="Times New Roman" w:hAnsi="Times New Roman" w:cs="Times New Roman"/>
          <w:sz w:val="24"/>
          <w:szCs w:val="24"/>
        </w:rPr>
      </w:pPr>
      <w:r w:rsidRPr="004225DB">
        <w:rPr>
          <w:rFonts w:ascii="Times New Roman" w:hAnsi="Times New Roman" w:cs="Times New Roman"/>
          <w:sz w:val="24"/>
          <w:szCs w:val="24"/>
        </w:rPr>
        <w:t xml:space="preserve">                                </w:t>
      </w:r>
      <w:r w:rsidR="00F0603E" w:rsidRPr="004225DB">
        <w:rPr>
          <w:rFonts w:ascii="Times New Roman" w:hAnsi="Times New Roman" w:cs="Times New Roman"/>
          <w:sz w:val="24"/>
          <w:szCs w:val="24"/>
        </w:rPr>
        <w:t xml:space="preserve">                            20</w:t>
      </w:r>
      <w:r w:rsidRPr="004225DB">
        <w:rPr>
          <w:rFonts w:ascii="Times New Roman" w:hAnsi="Times New Roman" w:cs="Times New Roman"/>
          <w:sz w:val="24"/>
          <w:szCs w:val="24"/>
        </w:rPr>
        <w:t xml:space="preserve">   m. ......................d. </w:t>
      </w:r>
      <w:r w:rsidR="00C829A9" w:rsidRPr="004225DB">
        <w:rPr>
          <w:rFonts w:ascii="Times New Roman" w:hAnsi="Times New Roman" w:cs="Times New Roman"/>
          <w:sz w:val="24"/>
          <w:szCs w:val="24"/>
        </w:rPr>
        <w:t xml:space="preserve"> </w:t>
      </w:r>
      <w:r w:rsidR="00B05FE0" w:rsidRPr="004225DB">
        <w:rPr>
          <w:rFonts w:ascii="Times New Roman" w:hAnsi="Times New Roman" w:cs="Times New Roman"/>
          <w:sz w:val="24"/>
          <w:szCs w:val="24"/>
        </w:rPr>
        <w:t xml:space="preserve">        </w:t>
      </w:r>
    </w:p>
    <w:p w14:paraId="0F76FC83" w14:textId="77777777" w:rsidR="002538CD" w:rsidRPr="004225DB" w:rsidRDefault="002538CD" w:rsidP="004225DB">
      <w:pPr>
        <w:pStyle w:val="Betarp"/>
        <w:rPr>
          <w:rFonts w:ascii="Times New Roman" w:hAnsi="Times New Roman" w:cs="Times New Roman"/>
          <w:sz w:val="24"/>
          <w:szCs w:val="24"/>
        </w:rPr>
      </w:pPr>
    </w:p>
    <w:p w14:paraId="0F76FC84" w14:textId="77777777" w:rsidR="002538CD" w:rsidRPr="004225DB" w:rsidRDefault="002538CD" w:rsidP="004225DB">
      <w:pPr>
        <w:pStyle w:val="Betarp"/>
        <w:rPr>
          <w:rFonts w:ascii="Times New Roman" w:hAnsi="Times New Roman" w:cs="Times New Roman"/>
          <w:sz w:val="24"/>
          <w:szCs w:val="24"/>
        </w:rPr>
      </w:pPr>
    </w:p>
    <w:p w14:paraId="0F76FC85" w14:textId="31A514DA" w:rsidR="002538CD" w:rsidRPr="004225DB" w:rsidRDefault="00B33651" w:rsidP="004225DB">
      <w:pPr>
        <w:pStyle w:val="Betarp"/>
        <w:rPr>
          <w:rFonts w:ascii="Times New Roman" w:hAnsi="Times New Roman" w:cs="Times New Roman"/>
          <w:sz w:val="24"/>
          <w:szCs w:val="24"/>
        </w:rPr>
      </w:pPr>
      <w:r>
        <w:rPr>
          <w:rFonts w:ascii="Times New Roman" w:hAnsi="Times New Roman" w:cs="Times New Roman"/>
          <w:sz w:val="24"/>
          <w:szCs w:val="24"/>
        </w:rPr>
        <w:tab/>
      </w:r>
      <w:r w:rsidR="002538CD" w:rsidRPr="004225DB">
        <w:rPr>
          <w:rFonts w:ascii="Times New Roman" w:hAnsi="Times New Roman" w:cs="Times New Roman"/>
          <w:sz w:val="24"/>
          <w:szCs w:val="24"/>
        </w:rPr>
        <w:t>Prašau skirti vienkartinę paramą..........................................................................</w:t>
      </w:r>
    </w:p>
    <w:p w14:paraId="0F76FC86" w14:textId="77777777" w:rsidR="002538CD" w:rsidRPr="004225DB" w:rsidRDefault="002538CD" w:rsidP="004225DB">
      <w:pPr>
        <w:pStyle w:val="Betarp"/>
        <w:rPr>
          <w:rFonts w:ascii="Times New Roman" w:hAnsi="Times New Roman" w:cs="Times New Roman"/>
          <w:sz w:val="24"/>
          <w:szCs w:val="24"/>
        </w:rPr>
      </w:pPr>
    </w:p>
    <w:p w14:paraId="0F76FC87" w14:textId="77777777" w:rsidR="002538CD" w:rsidRPr="004225DB" w:rsidRDefault="002538CD" w:rsidP="004225DB">
      <w:pPr>
        <w:pStyle w:val="Betarp"/>
        <w:rPr>
          <w:rFonts w:ascii="Times New Roman" w:hAnsi="Times New Roman" w:cs="Times New Roman"/>
          <w:sz w:val="24"/>
          <w:szCs w:val="24"/>
        </w:rPr>
      </w:pPr>
    </w:p>
    <w:p w14:paraId="0F76FC88" w14:textId="251DBA5A" w:rsidR="00444F36" w:rsidRPr="004225DB" w:rsidRDefault="00B33651" w:rsidP="004225DB">
      <w:pPr>
        <w:pStyle w:val="Betarp"/>
        <w:rPr>
          <w:rFonts w:ascii="Times New Roman" w:hAnsi="Times New Roman" w:cs="Times New Roman"/>
          <w:sz w:val="24"/>
          <w:szCs w:val="24"/>
        </w:rPr>
      </w:pPr>
      <w:r>
        <w:rPr>
          <w:rFonts w:ascii="Times New Roman" w:hAnsi="Times New Roman" w:cs="Times New Roman"/>
          <w:sz w:val="24"/>
          <w:szCs w:val="24"/>
        </w:rPr>
        <w:tab/>
      </w:r>
      <w:r w:rsidR="002538CD" w:rsidRPr="004225DB">
        <w:rPr>
          <w:rFonts w:ascii="Times New Roman" w:hAnsi="Times New Roman" w:cs="Times New Roman"/>
          <w:sz w:val="24"/>
          <w:szCs w:val="24"/>
        </w:rPr>
        <w:t xml:space="preserve">Prašau vienkartinę piniginę paramą mokėti </w:t>
      </w:r>
      <w:r w:rsidR="00444F36" w:rsidRPr="004225DB">
        <w:rPr>
          <w:rFonts w:ascii="Times New Roman" w:hAnsi="Times New Roman" w:cs="Times New Roman"/>
          <w:sz w:val="24"/>
          <w:szCs w:val="24"/>
        </w:rPr>
        <w:t>:</w:t>
      </w:r>
    </w:p>
    <w:p w14:paraId="0F76FC89" w14:textId="0082C94B" w:rsidR="00444F36" w:rsidRPr="004225DB" w:rsidRDefault="00B33651" w:rsidP="004225DB">
      <w:pPr>
        <w:pStyle w:val="Betarp"/>
        <w:rPr>
          <w:rFonts w:ascii="Times New Roman" w:hAnsi="Times New Roman" w:cs="Times New Roman"/>
          <w:sz w:val="24"/>
          <w:szCs w:val="24"/>
        </w:rPr>
      </w:pPr>
      <w:r>
        <w:rPr>
          <w:rFonts w:ascii="Times New Roman" w:hAnsi="Times New Roman" w:cs="Times New Roman"/>
          <w:sz w:val="24"/>
          <w:szCs w:val="24"/>
        </w:rPr>
        <w:tab/>
      </w:r>
      <w:r w:rsidR="00CA4B60">
        <w:rPr>
          <w:rFonts w:ascii="Times New Roman" w:hAnsi="Times New Roman" w:cs="Times New Roman"/>
          <w:sz w:val="24"/>
          <w:szCs w:val="24"/>
        </w:rPr>
        <w:t>p</w:t>
      </w:r>
      <w:r w:rsidR="00444F36" w:rsidRPr="004225DB">
        <w:rPr>
          <w:rFonts w:ascii="Times New Roman" w:hAnsi="Times New Roman" w:cs="Times New Roman"/>
          <w:sz w:val="24"/>
          <w:szCs w:val="24"/>
        </w:rPr>
        <w:t>inigine forma</w:t>
      </w:r>
      <w:r w:rsidR="00F0603E" w:rsidRPr="004225DB">
        <w:rPr>
          <w:rFonts w:ascii="Times New Roman" w:hAnsi="Times New Roman" w:cs="Times New Roman"/>
          <w:sz w:val="24"/>
          <w:szCs w:val="24"/>
        </w:rPr>
        <w:t xml:space="preserve"> (nurodyti  banko sąskaitą)</w:t>
      </w:r>
    </w:p>
    <w:p w14:paraId="0F76FC8A" w14:textId="3470F75F" w:rsidR="00444F36" w:rsidRPr="004225DB" w:rsidRDefault="00B33651" w:rsidP="004225DB">
      <w:pPr>
        <w:pStyle w:val="Betarp"/>
        <w:rPr>
          <w:rFonts w:ascii="Times New Roman" w:hAnsi="Times New Roman" w:cs="Times New Roman"/>
          <w:sz w:val="24"/>
          <w:szCs w:val="24"/>
        </w:rPr>
      </w:pPr>
      <w:r>
        <w:rPr>
          <w:rFonts w:ascii="Times New Roman" w:hAnsi="Times New Roman" w:cs="Times New Roman"/>
          <w:sz w:val="24"/>
          <w:szCs w:val="24"/>
        </w:rPr>
        <w:tab/>
      </w:r>
      <w:r w:rsidR="00CA4B60">
        <w:rPr>
          <w:rFonts w:ascii="Times New Roman" w:hAnsi="Times New Roman" w:cs="Times New Roman"/>
          <w:sz w:val="24"/>
          <w:szCs w:val="24"/>
        </w:rPr>
        <w:t>n</w:t>
      </w:r>
      <w:r w:rsidR="00444F36" w:rsidRPr="004225DB">
        <w:rPr>
          <w:rFonts w:ascii="Times New Roman" w:hAnsi="Times New Roman" w:cs="Times New Roman"/>
          <w:sz w:val="24"/>
          <w:szCs w:val="24"/>
        </w:rPr>
        <w:t>epinigine forma</w:t>
      </w:r>
      <w:r w:rsidR="00F0603E" w:rsidRPr="004225DB">
        <w:rPr>
          <w:rFonts w:ascii="Times New Roman" w:hAnsi="Times New Roman" w:cs="Times New Roman"/>
          <w:sz w:val="24"/>
          <w:szCs w:val="24"/>
        </w:rPr>
        <w:t xml:space="preserve"> (nurodyti seniūniją arba socialinės paslaugas teikiančią įstaigą)</w:t>
      </w:r>
    </w:p>
    <w:p w14:paraId="0F76FC8B" w14:textId="77777777" w:rsidR="00444F36" w:rsidRPr="004225DB" w:rsidRDefault="00444F36" w:rsidP="004225DB">
      <w:pPr>
        <w:pStyle w:val="Betarp"/>
        <w:rPr>
          <w:rFonts w:ascii="Times New Roman" w:hAnsi="Times New Roman" w:cs="Times New Roman"/>
          <w:sz w:val="24"/>
          <w:szCs w:val="24"/>
        </w:rPr>
      </w:pPr>
    </w:p>
    <w:p w14:paraId="0F76FC8C" w14:textId="77777777" w:rsidR="00444F36" w:rsidRPr="004225DB" w:rsidRDefault="00444F36" w:rsidP="004225DB">
      <w:pPr>
        <w:pStyle w:val="Betarp"/>
        <w:rPr>
          <w:rFonts w:ascii="Times New Roman" w:hAnsi="Times New Roman" w:cs="Times New Roman"/>
          <w:sz w:val="24"/>
          <w:szCs w:val="24"/>
        </w:rPr>
      </w:pPr>
    </w:p>
    <w:p w14:paraId="0F76FC8D" w14:textId="6CCEC908" w:rsidR="00444F36" w:rsidRPr="004225DB" w:rsidRDefault="00B33651" w:rsidP="004225DB">
      <w:pPr>
        <w:pStyle w:val="Betarp"/>
        <w:rPr>
          <w:rFonts w:ascii="Times New Roman" w:hAnsi="Times New Roman" w:cs="Times New Roman"/>
          <w:sz w:val="24"/>
          <w:szCs w:val="24"/>
        </w:rPr>
      </w:pPr>
      <w:r>
        <w:rPr>
          <w:rFonts w:ascii="Times New Roman" w:hAnsi="Times New Roman" w:cs="Times New Roman"/>
          <w:sz w:val="24"/>
          <w:szCs w:val="24"/>
        </w:rPr>
        <w:tab/>
      </w:r>
      <w:r w:rsidR="00444F36" w:rsidRPr="004225DB">
        <w:rPr>
          <w:rFonts w:ascii="Times New Roman" w:hAnsi="Times New Roman" w:cs="Times New Roman"/>
          <w:sz w:val="24"/>
          <w:szCs w:val="24"/>
        </w:rPr>
        <w:t>Pridedami dokumentai:</w:t>
      </w:r>
    </w:p>
    <w:p w14:paraId="0F76FC8E" w14:textId="54033539" w:rsidR="00444F36" w:rsidRPr="004225DB" w:rsidRDefault="00B33651" w:rsidP="004225DB">
      <w:pPr>
        <w:pStyle w:val="Betarp"/>
        <w:rPr>
          <w:rFonts w:ascii="Times New Roman" w:hAnsi="Times New Roman" w:cs="Times New Roman"/>
          <w:sz w:val="24"/>
          <w:szCs w:val="24"/>
        </w:rPr>
      </w:pPr>
      <w:r>
        <w:rPr>
          <w:rFonts w:ascii="Times New Roman" w:hAnsi="Times New Roman" w:cs="Times New Roman"/>
          <w:sz w:val="24"/>
          <w:szCs w:val="24"/>
        </w:rPr>
        <w:tab/>
      </w:r>
      <w:r w:rsidR="00444F36" w:rsidRPr="004225DB">
        <w:rPr>
          <w:rFonts w:ascii="Times New Roman" w:hAnsi="Times New Roman" w:cs="Times New Roman"/>
          <w:sz w:val="24"/>
          <w:szCs w:val="24"/>
        </w:rPr>
        <w:t>1.</w:t>
      </w:r>
    </w:p>
    <w:p w14:paraId="0F76FC8F" w14:textId="1A1DB0F0" w:rsidR="00444F36" w:rsidRPr="004225DB" w:rsidRDefault="00B33651" w:rsidP="004225DB">
      <w:pPr>
        <w:pStyle w:val="Betarp"/>
        <w:rPr>
          <w:rFonts w:ascii="Times New Roman" w:hAnsi="Times New Roman" w:cs="Times New Roman"/>
          <w:sz w:val="24"/>
          <w:szCs w:val="24"/>
        </w:rPr>
      </w:pPr>
      <w:r>
        <w:rPr>
          <w:rFonts w:ascii="Times New Roman" w:hAnsi="Times New Roman" w:cs="Times New Roman"/>
          <w:sz w:val="24"/>
          <w:szCs w:val="24"/>
        </w:rPr>
        <w:tab/>
      </w:r>
      <w:r w:rsidR="00444F36" w:rsidRPr="004225DB">
        <w:rPr>
          <w:rFonts w:ascii="Times New Roman" w:hAnsi="Times New Roman" w:cs="Times New Roman"/>
          <w:sz w:val="24"/>
          <w:szCs w:val="24"/>
        </w:rPr>
        <w:t>2.</w:t>
      </w:r>
    </w:p>
    <w:p w14:paraId="0F76FC90" w14:textId="0019A9E1" w:rsidR="00F0603E" w:rsidRPr="004225DB" w:rsidRDefault="00B33651" w:rsidP="004225DB">
      <w:pPr>
        <w:pStyle w:val="Betarp"/>
        <w:rPr>
          <w:rFonts w:ascii="Times New Roman" w:hAnsi="Times New Roman" w:cs="Times New Roman"/>
          <w:sz w:val="24"/>
          <w:szCs w:val="24"/>
        </w:rPr>
      </w:pPr>
      <w:r>
        <w:rPr>
          <w:rFonts w:ascii="Times New Roman" w:hAnsi="Times New Roman" w:cs="Times New Roman"/>
          <w:sz w:val="24"/>
          <w:szCs w:val="24"/>
        </w:rPr>
        <w:tab/>
      </w:r>
      <w:r w:rsidR="00F0603E" w:rsidRPr="004225DB">
        <w:rPr>
          <w:rFonts w:ascii="Times New Roman" w:hAnsi="Times New Roman" w:cs="Times New Roman"/>
          <w:sz w:val="24"/>
          <w:szCs w:val="24"/>
        </w:rPr>
        <w:t>3.</w:t>
      </w:r>
    </w:p>
    <w:p w14:paraId="0F76FC91" w14:textId="77777777" w:rsidR="00444F36" w:rsidRPr="004225DB" w:rsidRDefault="00444F36" w:rsidP="004225DB">
      <w:pPr>
        <w:pStyle w:val="Betarp"/>
        <w:rPr>
          <w:rFonts w:ascii="Times New Roman" w:hAnsi="Times New Roman" w:cs="Times New Roman"/>
          <w:sz w:val="24"/>
          <w:szCs w:val="24"/>
        </w:rPr>
      </w:pPr>
    </w:p>
    <w:p w14:paraId="0F76FC92" w14:textId="77777777" w:rsidR="00444F36" w:rsidRPr="004225DB" w:rsidRDefault="00444F36" w:rsidP="004225DB">
      <w:pPr>
        <w:pStyle w:val="Betarp"/>
        <w:rPr>
          <w:rFonts w:ascii="Times New Roman" w:hAnsi="Times New Roman" w:cs="Times New Roman"/>
          <w:sz w:val="24"/>
          <w:szCs w:val="24"/>
        </w:rPr>
      </w:pPr>
    </w:p>
    <w:p w14:paraId="0F76FC93" w14:textId="75051A4C" w:rsidR="00444F36" w:rsidRPr="004225DB" w:rsidRDefault="00444F36" w:rsidP="004225DB">
      <w:pPr>
        <w:pStyle w:val="Betarp"/>
        <w:rPr>
          <w:rFonts w:ascii="Times New Roman" w:hAnsi="Times New Roman" w:cs="Times New Roman"/>
          <w:sz w:val="24"/>
          <w:szCs w:val="24"/>
        </w:rPr>
      </w:pPr>
      <w:r w:rsidRPr="004225DB">
        <w:rPr>
          <w:rFonts w:ascii="Times New Roman" w:hAnsi="Times New Roman" w:cs="Times New Roman"/>
          <w:sz w:val="24"/>
          <w:szCs w:val="24"/>
        </w:rPr>
        <w:t>Patvirtinu, kad pateikta informacija teisinga-------------------------------------</w:t>
      </w:r>
    </w:p>
    <w:p w14:paraId="0F76FC94" w14:textId="77777777" w:rsidR="00444F36" w:rsidRPr="004225DB" w:rsidRDefault="00444F36" w:rsidP="004225DB">
      <w:pPr>
        <w:pStyle w:val="Betarp"/>
        <w:rPr>
          <w:rFonts w:ascii="Times New Roman" w:hAnsi="Times New Roman" w:cs="Times New Roman"/>
          <w:sz w:val="24"/>
          <w:szCs w:val="24"/>
        </w:rPr>
      </w:pPr>
      <w:r w:rsidRPr="004225DB">
        <w:rPr>
          <w:rFonts w:ascii="Times New Roman" w:hAnsi="Times New Roman" w:cs="Times New Roman"/>
          <w:sz w:val="24"/>
          <w:szCs w:val="24"/>
        </w:rPr>
        <w:t xml:space="preserve">                                                                                  (parašas, vardas, pavardė)</w:t>
      </w:r>
    </w:p>
    <w:p w14:paraId="0F76FC95" w14:textId="77777777" w:rsidR="00444F36" w:rsidRPr="004225DB" w:rsidRDefault="00444F36" w:rsidP="004225DB">
      <w:pPr>
        <w:pStyle w:val="Betarp"/>
        <w:rPr>
          <w:rFonts w:ascii="Times New Roman" w:hAnsi="Times New Roman" w:cs="Times New Roman"/>
          <w:sz w:val="24"/>
          <w:szCs w:val="24"/>
        </w:rPr>
      </w:pPr>
    </w:p>
    <w:p w14:paraId="0F76FC96" w14:textId="5FCED882" w:rsidR="00444F36" w:rsidRPr="004225DB" w:rsidRDefault="00444F36" w:rsidP="004225DB">
      <w:pPr>
        <w:pStyle w:val="Betarp"/>
        <w:rPr>
          <w:rFonts w:ascii="Times New Roman" w:hAnsi="Times New Roman" w:cs="Times New Roman"/>
          <w:sz w:val="24"/>
          <w:szCs w:val="24"/>
        </w:rPr>
      </w:pPr>
      <w:r w:rsidRPr="004225DB">
        <w:rPr>
          <w:rFonts w:ascii="Times New Roman" w:hAnsi="Times New Roman" w:cs="Times New Roman"/>
          <w:sz w:val="24"/>
          <w:szCs w:val="24"/>
        </w:rPr>
        <w:t>Pareiškėjas  -------------------------------------------------------------------</w:t>
      </w:r>
    </w:p>
    <w:p w14:paraId="0F76FC97" w14:textId="77777777" w:rsidR="002538CD" w:rsidRPr="004225DB" w:rsidRDefault="00444F36" w:rsidP="004225DB">
      <w:pPr>
        <w:pStyle w:val="Betarp"/>
        <w:rPr>
          <w:rFonts w:ascii="Times New Roman" w:hAnsi="Times New Roman" w:cs="Times New Roman"/>
          <w:sz w:val="24"/>
          <w:szCs w:val="24"/>
        </w:rPr>
      </w:pPr>
      <w:r w:rsidRPr="004225DB">
        <w:rPr>
          <w:rFonts w:ascii="Times New Roman" w:hAnsi="Times New Roman" w:cs="Times New Roman"/>
          <w:sz w:val="24"/>
          <w:szCs w:val="24"/>
        </w:rPr>
        <w:t xml:space="preserve">                          (parašas, vardas, pavardė)</w:t>
      </w:r>
    </w:p>
    <w:p w14:paraId="0F76FC98" w14:textId="77777777" w:rsidR="002538CD" w:rsidRDefault="002538CD" w:rsidP="004225DB">
      <w:pPr>
        <w:pStyle w:val="Betarp"/>
        <w:rPr>
          <w:rFonts w:ascii="Times New Roman" w:hAnsi="Times New Roman" w:cs="Times New Roman"/>
          <w:sz w:val="24"/>
          <w:szCs w:val="24"/>
        </w:rPr>
      </w:pPr>
    </w:p>
    <w:p w14:paraId="600E8F92" w14:textId="77777777" w:rsidR="006A5685" w:rsidRDefault="006A5685" w:rsidP="004225DB">
      <w:pPr>
        <w:pStyle w:val="Betarp"/>
        <w:rPr>
          <w:rFonts w:ascii="Times New Roman" w:hAnsi="Times New Roman" w:cs="Times New Roman"/>
          <w:sz w:val="24"/>
          <w:szCs w:val="24"/>
        </w:rPr>
      </w:pPr>
    </w:p>
    <w:p w14:paraId="29A6AC62" w14:textId="77777777" w:rsidR="006A5685" w:rsidRDefault="006A5685" w:rsidP="004225DB">
      <w:pPr>
        <w:pStyle w:val="Betarp"/>
        <w:rPr>
          <w:rFonts w:ascii="Times New Roman" w:hAnsi="Times New Roman" w:cs="Times New Roman"/>
          <w:sz w:val="24"/>
          <w:szCs w:val="24"/>
        </w:rPr>
      </w:pPr>
    </w:p>
    <w:p w14:paraId="7A2FE4FE" w14:textId="77777777" w:rsidR="006A5685" w:rsidRDefault="006A5685" w:rsidP="004225DB">
      <w:pPr>
        <w:pStyle w:val="Betarp"/>
        <w:rPr>
          <w:rFonts w:ascii="Times New Roman" w:hAnsi="Times New Roman" w:cs="Times New Roman"/>
          <w:sz w:val="24"/>
          <w:szCs w:val="24"/>
        </w:rPr>
      </w:pPr>
    </w:p>
    <w:p w14:paraId="1A70E9B9" w14:textId="77777777" w:rsidR="006A5685" w:rsidRDefault="006A5685" w:rsidP="004225DB">
      <w:pPr>
        <w:pStyle w:val="Betarp"/>
        <w:rPr>
          <w:rFonts w:ascii="Times New Roman" w:hAnsi="Times New Roman" w:cs="Times New Roman"/>
          <w:sz w:val="24"/>
          <w:szCs w:val="24"/>
        </w:rPr>
      </w:pPr>
    </w:p>
    <w:p w14:paraId="78C32503" w14:textId="77777777" w:rsidR="006A5685" w:rsidRDefault="006A5685" w:rsidP="004225DB">
      <w:pPr>
        <w:pStyle w:val="Betarp"/>
        <w:rPr>
          <w:rFonts w:ascii="Times New Roman" w:hAnsi="Times New Roman" w:cs="Times New Roman"/>
          <w:sz w:val="24"/>
          <w:szCs w:val="24"/>
        </w:rPr>
      </w:pPr>
    </w:p>
    <w:p w14:paraId="716FD6E1" w14:textId="77777777" w:rsidR="006A5685" w:rsidRDefault="006A5685" w:rsidP="004225DB">
      <w:pPr>
        <w:pStyle w:val="Betarp"/>
        <w:rPr>
          <w:rFonts w:ascii="Times New Roman" w:hAnsi="Times New Roman" w:cs="Times New Roman"/>
          <w:sz w:val="24"/>
          <w:szCs w:val="24"/>
        </w:rPr>
      </w:pPr>
    </w:p>
    <w:p w14:paraId="3EB3064A" w14:textId="77777777" w:rsidR="006A5685" w:rsidRDefault="006A5685" w:rsidP="004225DB">
      <w:pPr>
        <w:pStyle w:val="Betarp"/>
        <w:rPr>
          <w:rFonts w:ascii="Times New Roman" w:hAnsi="Times New Roman" w:cs="Times New Roman"/>
          <w:sz w:val="24"/>
          <w:szCs w:val="24"/>
        </w:rPr>
      </w:pPr>
    </w:p>
    <w:p w14:paraId="6A935A11" w14:textId="77777777" w:rsidR="006A5685" w:rsidRDefault="006A5685" w:rsidP="004225DB">
      <w:pPr>
        <w:pStyle w:val="Betarp"/>
        <w:rPr>
          <w:rFonts w:ascii="Times New Roman" w:hAnsi="Times New Roman" w:cs="Times New Roman"/>
          <w:sz w:val="24"/>
          <w:szCs w:val="24"/>
        </w:rPr>
      </w:pPr>
    </w:p>
    <w:p w14:paraId="31F32068" w14:textId="77777777" w:rsidR="006A5685" w:rsidRPr="004225DB" w:rsidRDefault="006A5685" w:rsidP="004225DB">
      <w:pPr>
        <w:pStyle w:val="Betarp"/>
        <w:rPr>
          <w:rFonts w:ascii="Times New Roman" w:hAnsi="Times New Roman" w:cs="Times New Roman"/>
          <w:sz w:val="24"/>
          <w:szCs w:val="24"/>
        </w:rPr>
      </w:pPr>
    </w:p>
    <w:p w14:paraId="0F76FC9C" w14:textId="77777777" w:rsidR="00F0603E" w:rsidRPr="004225DB" w:rsidRDefault="00F0603E" w:rsidP="004225DB">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lastRenderedPageBreak/>
        <w:t>I. DUOMENYS APIE VIENKARTINĖS PARAMOS PRAŠANTĮ ASMENĮ</w:t>
      </w:r>
    </w:p>
    <w:p w14:paraId="0F76FC9E" w14:textId="2BB399DB" w:rsidR="00F0603E" w:rsidRPr="006A5685" w:rsidRDefault="00F0603E" w:rsidP="006A5685">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t>IR (AR) BENDRAI GYVENANČIUS ASMENIS</w:t>
      </w:r>
    </w:p>
    <w:tbl>
      <w:tblPr>
        <w:tblW w:w="0" w:type="auto"/>
        <w:tblInd w:w="40" w:type="dxa"/>
        <w:tblLayout w:type="fixed"/>
        <w:tblCellMar>
          <w:left w:w="40" w:type="dxa"/>
          <w:right w:w="40" w:type="dxa"/>
        </w:tblCellMar>
        <w:tblLook w:val="04A0" w:firstRow="1" w:lastRow="0" w:firstColumn="1" w:lastColumn="0" w:noHBand="0" w:noVBand="1"/>
      </w:tblPr>
      <w:tblGrid>
        <w:gridCol w:w="1246"/>
        <w:gridCol w:w="295"/>
        <w:gridCol w:w="295"/>
        <w:gridCol w:w="295"/>
        <w:gridCol w:w="295"/>
        <w:gridCol w:w="295"/>
        <w:gridCol w:w="288"/>
        <w:gridCol w:w="295"/>
        <w:gridCol w:w="331"/>
        <w:gridCol w:w="252"/>
        <w:gridCol w:w="288"/>
        <w:gridCol w:w="295"/>
        <w:gridCol w:w="295"/>
        <w:gridCol w:w="295"/>
        <w:gridCol w:w="295"/>
        <w:gridCol w:w="288"/>
        <w:gridCol w:w="295"/>
        <w:gridCol w:w="295"/>
        <w:gridCol w:w="295"/>
        <w:gridCol w:w="288"/>
        <w:gridCol w:w="295"/>
        <w:gridCol w:w="295"/>
        <w:gridCol w:w="295"/>
        <w:gridCol w:w="295"/>
        <w:gridCol w:w="295"/>
        <w:gridCol w:w="295"/>
        <w:gridCol w:w="295"/>
        <w:gridCol w:w="288"/>
        <w:gridCol w:w="310"/>
      </w:tblGrid>
      <w:tr w:rsidR="00F0603E" w:rsidRPr="004225DB" w14:paraId="0F76FCA0" w14:textId="77777777" w:rsidTr="00F0603E">
        <w:trPr>
          <w:trHeight w:val="482"/>
        </w:trPr>
        <w:tc>
          <w:tcPr>
            <w:tcW w:w="9479" w:type="dxa"/>
            <w:gridSpan w:val="29"/>
            <w:tcBorders>
              <w:top w:val="single" w:sz="6" w:space="0" w:color="auto"/>
              <w:left w:val="single" w:sz="6" w:space="0" w:color="auto"/>
              <w:bottom w:val="single" w:sz="6" w:space="0" w:color="auto"/>
              <w:right w:val="single" w:sz="6" w:space="0" w:color="auto"/>
            </w:tcBorders>
            <w:shd w:val="clear" w:color="auto" w:fill="FFFFFF"/>
            <w:hideMark/>
          </w:tcPr>
          <w:p w14:paraId="0F76FC9F" w14:textId="12A7F21B" w:rsidR="00F0603E" w:rsidRPr="004225DB" w:rsidRDefault="00F0603E" w:rsidP="00CA4B60">
            <w:pPr>
              <w:pStyle w:val="Betarp"/>
              <w:jc w:val="center"/>
              <w:rPr>
                <w:rFonts w:ascii="Times New Roman" w:hAnsi="Times New Roman" w:cs="Times New Roman"/>
                <w:sz w:val="24"/>
                <w:szCs w:val="24"/>
              </w:rPr>
            </w:pPr>
            <w:r w:rsidRPr="004225DB">
              <w:rPr>
                <w:rFonts w:ascii="Times New Roman" w:hAnsi="Times New Roman" w:cs="Times New Roman"/>
                <w:b/>
                <w:sz w:val="24"/>
                <w:szCs w:val="24"/>
              </w:rPr>
              <w:t>Pareiškėjas:</w:t>
            </w:r>
            <w:r w:rsidR="00CA4B60">
              <w:rPr>
                <w:rFonts w:ascii="Times New Roman" w:hAnsi="Times New Roman" w:cs="Times New Roman"/>
                <w:sz w:val="24"/>
                <w:szCs w:val="24"/>
              </w:rPr>
              <w:t xml:space="preserve"> </w:t>
            </w:r>
            <w:r w:rsidRPr="00CA4B60">
              <w:rPr>
                <w:rFonts w:ascii="Times New Roman" w:hAnsi="Times New Roman" w:cs="Times New Roman"/>
                <w:spacing w:val="1"/>
                <w:sz w:val="20"/>
                <w:szCs w:val="20"/>
              </w:rPr>
              <w:t xml:space="preserve">Vyras / </w:t>
            </w:r>
            <w:r w:rsidR="00CA4B60" w:rsidRPr="00CA4B60">
              <w:rPr>
                <w:rFonts w:ascii="Times New Roman" w:hAnsi="Times New Roman" w:cs="Times New Roman"/>
                <w:spacing w:val="1"/>
                <w:sz w:val="20"/>
                <w:szCs w:val="20"/>
              </w:rPr>
              <w:t xml:space="preserve">žmona Asmuo, gyvenantis </w:t>
            </w:r>
            <w:r w:rsidRPr="00CA4B60">
              <w:rPr>
                <w:rFonts w:ascii="Times New Roman" w:hAnsi="Times New Roman" w:cs="Times New Roman"/>
                <w:sz w:val="20"/>
                <w:szCs w:val="20"/>
              </w:rPr>
              <w:t>vienas</w:t>
            </w:r>
            <w:r w:rsidR="00CA4B60" w:rsidRPr="00CA4B60">
              <w:rPr>
                <w:rFonts w:ascii="Times New Roman" w:hAnsi="Times New Roman" w:cs="Times New Roman"/>
                <w:sz w:val="20"/>
                <w:szCs w:val="20"/>
              </w:rPr>
              <w:t xml:space="preserve"> </w:t>
            </w:r>
            <w:r w:rsidR="00CA4B60" w:rsidRPr="00CA4B60">
              <w:rPr>
                <w:rFonts w:ascii="Times New Roman" w:hAnsi="Times New Roman" w:cs="Times New Roman"/>
                <w:spacing w:val="1"/>
                <w:sz w:val="20"/>
                <w:szCs w:val="20"/>
              </w:rPr>
              <w:t xml:space="preserve">Asmuo, </w:t>
            </w:r>
            <w:r w:rsidR="00CA4B60" w:rsidRPr="00CA4B60">
              <w:rPr>
                <w:rFonts w:ascii="Times New Roman" w:hAnsi="Times New Roman" w:cs="Times New Roman"/>
                <w:sz w:val="20"/>
                <w:szCs w:val="20"/>
              </w:rPr>
              <w:t>vienas auginantis vaiką (-</w:t>
            </w:r>
            <w:proofErr w:type="spellStart"/>
            <w:r w:rsidR="00CA4B60" w:rsidRPr="00CA4B60">
              <w:rPr>
                <w:rFonts w:ascii="Times New Roman" w:hAnsi="Times New Roman" w:cs="Times New Roman"/>
                <w:sz w:val="20"/>
                <w:szCs w:val="20"/>
              </w:rPr>
              <w:t>us</w:t>
            </w:r>
            <w:proofErr w:type="spellEnd"/>
            <w:r w:rsidR="00CA4B60" w:rsidRPr="00CA4B60">
              <w:rPr>
                <w:rFonts w:ascii="Times New Roman" w:hAnsi="Times New Roman" w:cs="Times New Roman"/>
                <w:sz w:val="20"/>
                <w:szCs w:val="20"/>
              </w:rPr>
              <w:t>)</w:t>
            </w:r>
            <w:r w:rsidR="00CA4B60">
              <w:rPr>
                <w:rFonts w:ascii="Times New Roman" w:hAnsi="Times New Roman" w:cs="Times New Roman"/>
                <w:sz w:val="20"/>
                <w:szCs w:val="20"/>
              </w:rPr>
              <w:t xml:space="preserve"> </w:t>
            </w:r>
            <w:r w:rsidR="00CA4B60" w:rsidRPr="00CA4B60">
              <w:rPr>
                <w:rFonts w:ascii="Times New Roman" w:hAnsi="Times New Roman" w:cs="Times New Roman"/>
                <w:spacing w:val="1"/>
                <w:sz w:val="20"/>
                <w:szCs w:val="20"/>
              </w:rPr>
              <w:t>Partneris /</w:t>
            </w:r>
            <w:r w:rsidR="00CA4B60">
              <w:rPr>
                <w:rFonts w:ascii="Times New Roman" w:hAnsi="Times New Roman" w:cs="Times New Roman"/>
                <w:spacing w:val="1"/>
                <w:sz w:val="20"/>
                <w:szCs w:val="20"/>
              </w:rPr>
              <w:t xml:space="preserve"> </w:t>
            </w:r>
            <w:r w:rsidR="00CA4B60" w:rsidRPr="00CA4B60">
              <w:rPr>
                <w:rFonts w:ascii="Times New Roman" w:hAnsi="Times New Roman" w:cs="Times New Roman"/>
                <w:sz w:val="20"/>
                <w:szCs w:val="20"/>
              </w:rPr>
              <w:t>partnerė</w:t>
            </w:r>
            <w:r w:rsidR="00CA4B60" w:rsidRPr="004225DB">
              <w:rPr>
                <w:rFonts w:ascii="Times New Roman" w:hAnsi="Times New Roman" w:cs="Times New Roman"/>
                <w:sz w:val="24"/>
                <w:szCs w:val="24"/>
              </w:rPr>
              <w:t xml:space="preserve">        </w:t>
            </w:r>
            <w:r w:rsidRPr="004225DB">
              <w:rPr>
                <w:rFonts w:ascii="Times New Roman" w:hAnsi="Times New Roman" w:cs="Times New Roman"/>
                <w:spacing w:val="1"/>
                <w:sz w:val="24"/>
                <w:szCs w:val="24"/>
              </w:rPr>
              <w:t xml:space="preserve">                </w:t>
            </w:r>
            <w:r w:rsidRPr="004225DB">
              <w:rPr>
                <w:rFonts w:ascii="Times New Roman" w:hAnsi="Times New Roman" w:cs="Times New Roman"/>
                <w:i/>
                <w:spacing w:val="1"/>
                <w:sz w:val="24"/>
                <w:szCs w:val="24"/>
              </w:rPr>
              <w:t xml:space="preserve">(reikiamą žodį </w:t>
            </w:r>
            <w:r w:rsidRPr="004225DB">
              <w:rPr>
                <w:rFonts w:ascii="Times New Roman" w:hAnsi="Times New Roman" w:cs="Times New Roman"/>
                <w:i/>
                <w:iCs/>
                <w:spacing w:val="-1"/>
                <w:sz w:val="24"/>
                <w:szCs w:val="24"/>
              </w:rPr>
              <w:t>pabraukti)</w:t>
            </w:r>
          </w:p>
        </w:tc>
      </w:tr>
      <w:tr w:rsidR="00F0603E" w:rsidRPr="004225DB" w14:paraId="0F76FCAE" w14:textId="77777777" w:rsidTr="00F0603E">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F76FCA1" w14:textId="77777777" w:rsidR="00F0603E" w:rsidRPr="004225DB" w:rsidRDefault="00F0603E" w:rsidP="004225DB">
            <w:pPr>
              <w:pStyle w:val="Betarp"/>
              <w:rPr>
                <w:rFonts w:ascii="Times New Roman" w:hAnsi="Times New Roman" w:cs="Times New Roman"/>
                <w:sz w:val="24"/>
                <w:szCs w:val="24"/>
              </w:rPr>
            </w:pPr>
            <w:r w:rsidRPr="004225DB">
              <w:rPr>
                <w:rFonts w:ascii="Times New Roman" w:hAnsi="Times New Roman" w:cs="Times New Roman"/>
                <w:spacing w:val="-2"/>
                <w:sz w:val="24"/>
                <w:szCs w:val="24"/>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A2"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A3"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A4"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CA5"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A6" w14:textId="77777777" w:rsidR="00F0603E" w:rsidRPr="004225DB" w:rsidRDefault="00F0603E" w:rsidP="004225DB">
            <w:pPr>
              <w:pStyle w:val="Betarp"/>
              <w:rPr>
                <w:rFonts w:ascii="Times New Roman" w:hAnsi="Times New Roman" w:cs="Times New Roman"/>
                <w:sz w:val="24"/>
                <w:szCs w:val="24"/>
              </w:rPr>
            </w:pPr>
          </w:p>
        </w:tc>
        <w:tc>
          <w:tcPr>
            <w:tcW w:w="331" w:type="dxa"/>
            <w:tcBorders>
              <w:top w:val="single" w:sz="6" w:space="0" w:color="auto"/>
              <w:left w:val="single" w:sz="6" w:space="0" w:color="auto"/>
              <w:bottom w:val="single" w:sz="6" w:space="0" w:color="auto"/>
              <w:right w:val="single" w:sz="6" w:space="0" w:color="auto"/>
            </w:tcBorders>
            <w:shd w:val="clear" w:color="auto" w:fill="FFFFFF"/>
          </w:tcPr>
          <w:p w14:paraId="0F76FCA7" w14:textId="77777777" w:rsidR="00F0603E" w:rsidRPr="004225DB" w:rsidRDefault="00F0603E" w:rsidP="004225DB">
            <w:pPr>
              <w:pStyle w:val="Betarp"/>
              <w:rPr>
                <w:rFonts w:ascii="Times New Roman" w:hAnsi="Times New Roman" w:cs="Times New Roman"/>
                <w:sz w:val="24"/>
                <w:szCs w:val="24"/>
              </w:rPr>
            </w:pPr>
          </w:p>
        </w:tc>
        <w:tc>
          <w:tcPr>
            <w:tcW w:w="252" w:type="dxa"/>
            <w:tcBorders>
              <w:top w:val="single" w:sz="6" w:space="0" w:color="auto"/>
              <w:left w:val="single" w:sz="6" w:space="0" w:color="auto"/>
              <w:bottom w:val="single" w:sz="6" w:space="0" w:color="auto"/>
              <w:right w:val="single" w:sz="6" w:space="0" w:color="auto"/>
            </w:tcBorders>
            <w:shd w:val="clear" w:color="auto" w:fill="FFFFFF"/>
          </w:tcPr>
          <w:p w14:paraId="0F76FCA8"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CA9"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AA"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AB"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AC" w14:textId="77777777" w:rsidR="00F0603E" w:rsidRPr="004225DB" w:rsidRDefault="00F0603E" w:rsidP="004225DB">
            <w:pPr>
              <w:pStyle w:val="Betarp"/>
              <w:rPr>
                <w:rFonts w:ascii="Times New Roman" w:hAnsi="Times New Roman" w:cs="Times New Roman"/>
                <w:sz w:val="24"/>
                <w:szCs w:val="24"/>
              </w:rPr>
            </w:pPr>
          </w:p>
        </w:tc>
        <w:tc>
          <w:tcPr>
            <w:tcW w:w="4419" w:type="dxa"/>
            <w:gridSpan w:val="15"/>
            <w:tcBorders>
              <w:top w:val="single" w:sz="6" w:space="0" w:color="auto"/>
              <w:left w:val="single" w:sz="6" w:space="0" w:color="auto"/>
              <w:bottom w:val="single" w:sz="6" w:space="0" w:color="auto"/>
              <w:right w:val="nil"/>
            </w:tcBorders>
            <w:shd w:val="clear" w:color="auto" w:fill="FFFFFF"/>
          </w:tcPr>
          <w:p w14:paraId="0F76FCAD" w14:textId="77777777" w:rsidR="00F0603E" w:rsidRPr="004225DB" w:rsidRDefault="00F0603E" w:rsidP="004225DB">
            <w:pPr>
              <w:pStyle w:val="Betarp"/>
              <w:rPr>
                <w:rFonts w:ascii="Times New Roman" w:hAnsi="Times New Roman" w:cs="Times New Roman"/>
                <w:sz w:val="24"/>
                <w:szCs w:val="24"/>
              </w:rPr>
            </w:pPr>
          </w:p>
        </w:tc>
      </w:tr>
      <w:tr w:rsidR="00F0603E" w:rsidRPr="004225DB" w14:paraId="0F76FCCC" w14:textId="77777777" w:rsidTr="00F0603E">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14:paraId="0F76FCAF" w14:textId="77777777" w:rsidR="00F0603E" w:rsidRPr="004225DB" w:rsidRDefault="00F0603E" w:rsidP="004225DB">
            <w:pPr>
              <w:pStyle w:val="Betarp"/>
              <w:rPr>
                <w:rFonts w:ascii="Times New Roman" w:hAnsi="Times New Roman" w:cs="Times New Roman"/>
                <w:sz w:val="24"/>
                <w:szCs w:val="24"/>
              </w:rPr>
            </w:pPr>
            <w:r w:rsidRPr="004225DB">
              <w:rPr>
                <w:rFonts w:ascii="Times New Roman" w:hAnsi="Times New Roman" w:cs="Times New Roman"/>
                <w:spacing w:val="-5"/>
                <w:sz w:val="24"/>
                <w:szCs w:val="24"/>
              </w:rPr>
              <w:t>Vardas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B0"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B1"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B2"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B3"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B4"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CB5"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B6" w14:textId="77777777" w:rsidR="00F0603E" w:rsidRPr="004225DB" w:rsidRDefault="00F0603E" w:rsidP="004225DB">
            <w:pPr>
              <w:pStyle w:val="Betarp"/>
              <w:rPr>
                <w:rFonts w:ascii="Times New Roman" w:hAnsi="Times New Roman" w:cs="Times New Roman"/>
                <w:sz w:val="24"/>
                <w:szCs w:val="24"/>
              </w:rPr>
            </w:pPr>
          </w:p>
        </w:tc>
        <w:tc>
          <w:tcPr>
            <w:tcW w:w="331" w:type="dxa"/>
            <w:tcBorders>
              <w:top w:val="single" w:sz="6" w:space="0" w:color="auto"/>
              <w:left w:val="single" w:sz="6" w:space="0" w:color="auto"/>
              <w:bottom w:val="single" w:sz="6" w:space="0" w:color="auto"/>
              <w:right w:val="single" w:sz="6" w:space="0" w:color="auto"/>
            </w:tcBorders>
            <w:shd w:val="clear" w:color="auto" w:fill="FFFFFF"/>
          </w:tcPr>
          <w:p w14:paraId="0F76FCB7" w14:textId="77777777" w:rsidR="00F0603E" w:rsidRPr="004225DB" w:rsidRDefault="00F0603E" w:rsidP="004225DB">
            <w:pPr>
              <w:pStyle w:val="Betarp"/>
              <w:rPr>
                <w:rFonts w:ascii="Times New Roman" w:hAnsi="Times New Roman" w:cs="Times New Roman"/>
                <w:sz w:val="24"/>
                <w:szCs w:val="24"/>
              </w:rPr>
            </w:pPr>
          </w:p>
        </w:tc>
        <w:tc>
          <w:tcPr>
            <w:tcW w:w="252" w:type="dxa"/>
            <w:tcBorders>
              <w:top w:val="single" w:sz="6" w:space="0" w:color="auto"/>
              <w:left w:val="single" w:sz="6" w:space="0" w:color="auto"/>
              <w:bottom w:val="single" w:sz="6" w:space="0" w:color="auto"/>
              <w:right w:val="single" w:sz="6" w:space="0" w:color="auto"/>
            </w:tcBorders>
            <w:shd w:val="clear" w:color="auto" w:fill="FFFFFF"/>
          </w:tcPr>
          <w:p w14:paraId="0F76FCB8"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CB9"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BA"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BB"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BC"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BD"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CBE"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BF"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C0"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C1"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CC2"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C3"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C4"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C5"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C6"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C7"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C8"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C9"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CCA" w14:textId="77777777" w:rsidR="00F0603E" w:rsidRPr="004225DB" w:rsidRDefault="00F0603E" w:rsidP="004225DB">
            <w:pPr>
              <w:pStyle w:val="Betarp"/>
              <w:rPr>
                <w:rFonts w:ascii="Times New Roman" w:hAnsi="Times New Roman" w:cs="Times New Roman"/>
                <w:sz w:val="24"/>
                <w:szCs w:val="24"/>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14:paraId="0F76FCCB" w14:textId="77777777" w:rsidR="00F0603E" w:rsidRPr="004225DB" w:rsidRDefault="00F0603E" w:rsidP="004225DB">
            <w:pPr>
              <w:pStyle w:val="Betarp"/>
              <w:rPr>
                <w:rFonts w:ascii="Times New Roman" w:hAnsi="Times New Roman" w:cs="Times New Roman"/>
                <w:sz w:val="24"/>
                <w:szCs w:val="24"/>
              </w:rPr>
            </w:pPr>
          </w:p>
        </w:tc>
      </w:tr>
      <w:tr w:rsidR="00F0603E" w:rsidRPr="004225DB" w14:paraId="0F76FCEA" w14:textId="77777777" w:rsidTr="00F0603E">
        <w:trPr>
          <w:trHeight w:hRule="exact" w:val="288"/>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14:paraId="0F76FCCD" w14:textId="77777777" w:rsidR="00F0603E" w:rsidRPr="004225DB" w:rsidRDefault="00F0603E" w:rsidP="004225DB">
            <w:pPr>
              <w:pStyle w:val="Betarp"/>
              <w:rPr>
                <w:rFonts w:ascii="Times New Roman" w:hAnsi="Times New Roman" w:cs="Times New Roman"/>
                <w:sz w:val="24"/>
                <w:szCs w:val="24"/>
              </w:rPr>
            </w:pPr>
            <w:r w:rsidRPr="004225DB">
              <w:rPr>
                <w:rFonts w:ascii="Times New Roman" w:hAnsi="Times New Roman" w:cs="Times New Roman"/>
                <w:spacing w:val="-3"/>
                <w:sz w:val="24"/>
                <w:szCs w:val="24"/>
              </w:rPr>
              <w:t>Pavardė</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CE"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CF"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D0"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D1"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D2"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CD3"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D4" w14:textId="77777777" w:rsidR="00F0603E" w:rsidRPr="004225DB" w:rsidRDefault="00F0603E" w:rsidP="004225DB">
            <w:pPr>
              <w:pStyle w:val="Betarp"/>
              <w:rPr>
                <w:rFonts w:ascii="Times New Roman" w:hAnsi="Times New Roman" w:cs="Times New Roman"/>
                <w:sz w:val="24"/>
                <w:szCs w:val="24"/>
              </w:rPr>
            </w:pPr>
          </w:p>
        </w:tc>
        <w:tc>
          <w:tcPr>
            <w:tcW w:w="331" w:type="dxa"/>
            <w:tcBorders>
              <w:top w:val="single" w:sz="6" w:space="0" w:color="auto"/>
              <w:left w:val="single" w:sz="6" w:space="0" w:color="auto"/>
              <w:bottom w:val="single" w:sz="6" w:space="0" w:color="auto"/>
              <w:right w:val="single" w:sz="6" w:space="0" w:color="auto"/>
            </w:tcBorders>
            <w:shd w:val="clear" w:color="auto" w:fill="FFFFFF"/>
          </w:tcPr>
          <w:p w14:paraId="0F76FCD5" w14:textId="77777777" w:rsidR="00F0603E" w:rsidRPr="004225DB" w:rsidRDefault="00F0603E" w:rsidP="004225DB">
            <w:pPr>
              <w:pStyle w:val="Betarp"/>
              <w:rPr>
                <w:rFonts w:ascii="Times New Roman" w:hAnsi="Times New Roman" w:cs="Times New Roman"/>
                <w:sz w:val="24"/>
                <w:szCs w:val="24"/>
              </w:rPr>
            </w:pPr>
          </w:p>
        </w:tc>
        <w:tc>
          <w:tcPr>
            <w:tcW w:w="252" w:type="dxa"/>
            <w:tcBorders>
              <w:top w:val="single" w:sz="6" w:space="0" w:color="auto"/>
              <w:left w:val="single" w:sz="6" w:space="0" w:color="auto"/>
              <w:bottom w:val="single" w:sz="6" w:space="0" w:color="auto"/>
              <w:right w:val="single" w:sz="6" w:space="0" w:color="auto"/>
            </w:tcBorders>
            <w:shd w:val="clear" w:color="auto" w:fill="FFFFFF"/>
          </w:tcPr>
          <w:p w14:paraId="0F76FCD6"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CD7"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D8"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D9"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DA"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DB"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CDC"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DD"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DE"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DF"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CE0"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E1"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E2"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E3"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E4"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E5"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E6"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E7"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CE8" w14:textId="77777777" w:rsidR="00F0603E" w:rsidRPr="004225DB" w:rsidRDefault="00F0603E" w:rsidP="004225DB">
            <w:pPr>
              <w:pStyle w:val="Betarp"/>
              <w:rPr>
                <w:rFonts w:ascii="Times New Roman" w:hAnsi="Times New Roman" w:cs="Times New Roman"/>
                <w:sz w:val="24"/>
                <w:szCs w:val="24"/>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14:paraId="0F76FCE9" w14:textId="77777777" w:rsidR="00F0603E" w:rsidRPr="004225DB" w:rsidRDefault="00F0603E" w:rsidP="004225DB">
            <w:pPr>
              <w:pStyle w:val="Betarp"/>
              <w:rPr>
                <w:rFonts w:ascii="Times New Roman" w:hAnsi="Times New Roman" w:cs="Times New Roman"/>
                <w:sz w:val="24"/>
                <w:szCs w:val="24"/>
              </w:rPr>
            </w:pPr>
          </w:p>
        </w:tc>
      </w:tr>
      <w:tr w:rsidR="00F0603E" w:rsidRPr="004225DB" w14:paraId="0F76FCED" w14:textId="77777777" w:rsidTr="00F0603E">
        <w:trPr>
          <w:trHeight w:hRule="exact" w:val="622"/>
        </w:trPr>
        <w:tc>
          <w:tcPr>
            <w:tcW w:w="3635" w:type="dxa"/>
            <w:gridSpan w:val="9"/>
            <w:tcBorders>
              <w:top w:val="single" w:sz="6" w:space="0" w:color="auto"/>
              <w:left w:val="single" w:sz="6" w:space="0" w:color="auto"/>
              <w:bottom w:val="single" w:sz="6" w:space="0" w:color="auto"/>
              <w:right w:val="single" w:sz="6" w:space="0" w:color="auto"/>
            </w:tcBorders>
            <w:shd w:val="clear" w:color="auto" w:fill="FFFFFF"/>
            <w:hideMark/>
          </w:tcPr>
          <w:p w14:paraId="0F76FCEB" w14:textId="77777777" w:rsidR="00F0603E" w:rsidRPr="004225DB" w:rsidRDefault="00F0603E" w:rsidP="004225DB">
            <w:pPr>
              <w:pStyle w:val="Betarp"/>
              <w:rPr>
                <w:rFonts w:ascii="Times New Roman" w:hAnsi="Times New Roman" w:cs="Times New Roman"/>
                <w:sz w:val="24"/>
                <w:szCs w:val="24"/>
              </w:rPr>
            </w:pPr>
            <w:r w:rsidRPr="004225DB">
              <w:rPr>
                <w:rFonts w:ascii="Times New Roman" w:hAnsi="Times New Roman" w:cs="Times New Roman"/>
                <w:sz w:val="24"/>
                <w:szCs w:val="24"/>
              </w:rPr>
              <w:t xml:space="preserve">Deklaruotos gyvenamosios vietos </w:t>
            </w:r>
            <w:r w:rsidRPr="004225DB">
              <w:rPr>
                <w:rFonts w:ascii="Times New Roman" w:hAnsi="Times New Roman" w:cs="Times New Roman"/>
                <w:spacing w:val="-3"/>
                <w:sz w:val="24"/>
                <w:szCs w:val="24"/>
              </w:rPr>
              <w:t>adresas</w:t>
            </w:r>
          </w:p>
        </w:tc>
        <w:tc>
          <w:tcPr>
            <w:tcW w:w="5844" w:type="dxa"/>
            <w:gridSpan w:val="20"/>
            <w:tcBorders>
              <w:top w:val="single" w:sz="6" w:space="0" w:color="auto"/>
              <w:left w:val="single" w:sz="6" w:space="0" w:color="auto"/>
              <w:bottom w:val="single" w:sz="6" w:space="0" w:color="auto"/>
              <w:right w:val="single" w:sz="6" w:space="0" w:color="auto"/>
            </w:tcBorders>
            <w:shd w:val="clear" w:color="auto" w:fill="FFFFFF"/>
          </w:tcPr>
          <w:p w14:paraId="0F76FCEC" w14:textId="77777777" w:rsidR="00F0603E" w:rsidRPr="004225DB" w:rsidRDefault="00F0603E" w:rsidP="004225DB">
            <w:pPr>
              <w:pStyle w:val="Betarp"/>
              <w:rPr>
                <w:rFonts w:ascii="Times New Roman" w:hAnsi="Times New Roman" w:cs="Times New Roman"/>
                <w:sz w:val="24"/>
                <w:szCs w:val="24"/>
              </w:rPr>
            </w:pPr>
          </w:p>
        </w:tc>
      </w:tr>
      <w:tr w:rsidR="00F0603E" w:rsidRPr="004225DB" w14:paraId="0F76FCF0" w14:textId="77777777" w:rsidTr="00F0603E">
        <w:trPr>
          <w:trHeight w:hRule="exact" w:val="574"/>
        </w:trPr>
        <w:tc>
          <w:tcPr>
            <w:tcW w:w="3635" w:type="dxa"/>
            <w:gridSpan w:val="9"/>
            <w:tcBorders>
              <w:top w:val="single" w:sz="6" w:space="0" w:color="auto"/>
              <w:left w:val="single" w:sz="6" w:space="0" w:color="auto"/>
              <w:bottom w:val="single" w:sz="4" w:space="0" w:color="auto"/>
              <w:right w:val="single" w:sz="6" w:space="0" w:color="auto"/>
            </w:tcBorders>
            <w:shd w:val="clear" w:color="auto" w:fill="FFFFFF"/>
            <w:hideMark/>
          </w:tcPr>
          <w:p w14:paraId="0F76FCEE" w14:textId="77777777" w:rsidR="00F0603E" w:rsidRPr="004225DB" w:rsidRDefault="00F0603E" w:rsidP="004225DB">
            <w:pPr>
              <w:pStyle w:val="Betarp"/>
              <w:rPr>
                <w:rFonts w:ascii="Times New Roman" w:hAnsi="Times New Roman" w:cs="Times New Roman"/>
                <w:sz w:val="24"/>
                <w:szCs w:val="24"/>
              </w:rPr>
            </w:pPr>
            <w:r w:rsidRPr="004225DB">
              <w:rPr>
                <w:rFonts w:ascii="Times New Roman" w:hAnsi="Times New Roman" w:cs="Times New Roman"/>
                <w:spacing w:val="-2"/>
                <w:sz w:val="24"/>
                <w:szCs w:val="24"/>
              </w:rPr>
              <w:t xml:space="preserve">Faktinės gyvenamosios vietos </w:t>
            </w:r>
            <w:r w:rsidRPr="004225DB">
              <w:rPr>
                <w:rFonts w:ascii="Times New Roman" w:hAnsi="Times New Roman" w:cs="Times New Roman"/>
                <w:spacing w:val="-3"/>
                <w:sz w:val="24"/>
                <w:szCs w:val="24"/>
              </w:rPr>
              <w:t>adresas*</w:t>
            </w:r>
          </w:p>
        </w:tc>
        <w:tc>
          <w:tcPr>
            <w:tcW w:w="5844" w:type="dxa"/>
            <w:gridSpan w:val="20"/>
            <w:tcBorders>
              <w:top w:val="single" w:sz="6" w:space="0" w:color="auto"/>
              <w:left w:val="single" w:sz="6" w:space="0" w:color="auto"/>
              <w:bottom w:val="single" w:sz="4" w:space="0" w:color="auto"/>
              <w:right w:val="single" w:sz="6" w:space="0" w:color="auto"/>
            </w:tcBorders>
            <w:shd w:val="clear" w:color="auto" w:fill="FFFFFF"/>
          </w:tcPr>
          <w:p w14:paraId="0F76FCEF" w14:textId="77777777" w:rsidR="00F0603E" w:rsidRPr="004225DB" w:rsidRDefault="00F0603E" w:rsidP="004225DB">
            <w:pPr>
              <w:pStyle w:val="Betarp"/>
              <w:rPr>
                <w:rFonts w:ascii="Times New Roman" w:hAnsi="Times New Roman" w:cs="Times New Roman"/>
                <w:sz w:val="24"/>
                <w:szCs w:val="24"/>
              </w:rPr>
            </w:pPr>
          </w:p>
        </w:tc>
      </w:tr>
      <w:tr w:rsidR="00F0603E" w:rsidRPr="004225DB" w14:paraId="0F76FCF6" w14:textId="77777777" w:rsidTr="00F0603E">
        <w:trPr>
          <w:trHeight w:hRule="exact" w:val="1418"/>
        </w:trPr>
        <w:tc>
          <w:tcPr>
            <w:tcW w:w="3635" w:type="dxa"/>
            <w:gridSpan w:val="9"/>
            <w:tcBorders>
              <w:top w:val="single" w:sz="6" w:space="0" w:color="auto"/>
              <w:left w:val="single" w:sz="6" w:space="0" w:color="auto"/>
              <w:bottom w:val="single" w:sz="4" w:space="0" w:color="auto"/>
              <w:right w:val="single" w:sz="6" w:space="0" w:color="auto"/>
            </w:tcBorders>
            <w:shd w:val="clear" w:color="auto" w:fill="FFFFFF"/>
          </w:tcPr>
          <w:p w14:paraId="0F76FCF1" w14:textId="77777777" w:rsidR="00F0603E" w:rsidRPr="004225DB" w:rsidRDefault="00F0603E" w:rsidP="004225DB">
            <w:pPr>
              <w:pStyle w:val="Betarp"/>
              <w:rPr>
                <w:rFonts w:ascii="Times New Roman" w:hAnsi="Times New Roman" w:cs="Times New Roman"/>
                <w:sz w:val="24"/>
                <w:szCs w:val="24"/>
              </w:rPr>
            </w:pPr>
            <w:r w:rsidRPr="004225DB">
              <w:rPr>
                <w:rFonts w:ascii="Times New Roman" w:hAnsi="Times New Roman" w:cs="Times New Roman"/>
                <w:sz w:val="24"/>
                <w:szCs w:val="24"/>
              </w:rPr>
              <w:t>Paramos prašančio asmens statusas</w:t>
            </w:r>
          </w:p>
        </w:tc>
        <w:tc>
          <w:tcPr>
            <w:tcW w:w="5844" w:type="dxa"/>
            <w:gridSpan w:val="20"/>
            <w:tcBorders>
              <w:top w:val="single" w:sz="6" w:space="0" w:color="auto"/>
              <w:left w:val="single" w:sz="6" w:space="0" w:color="auto"/>
              <w:bottom w:val="single" w:sz="4" w:space="0" w:color="auto"/>
              <w:right w:val="single" w:sz="6" w:space="0" w:color="auto"/>
            </w:tcBorders>
            <w:shd w:val="clear" w:color="auto" w:fill="FFFFFF"/>
          </w:tcPr>
          <w:p w14:paraId="0F76FCF2" w14:textId="77777777" w:rsidR="00F0603E" w:rsidRPr="004225DB" w:rsidRDefault="00F0603E" w:rsidP="004225DB">
            <w:pPr>
              <w:pStyle w:val="Betarp"/>
              <w:rPr>
                <w:rFonts w:ascii="Times New Roman" w:hAnsi="Times New Roman" w:cs="Times New Roman"/>
                <w:sz w:val="24"/>
                <w:szCs w:val="24"/>
              </w:rPr>
            </w:pPr>
            <w:r w:rsidRPr="004225DB">
              <w:rPr>
                <w:rFonts w:ascii="Times New Roman" w:hAnsi="Times New Roman" w:cs="Times New Roman"/>
                <w:i/>
                <w:sz w:val="24"/>
                <w:szCs w:val="24"/>
              </w:rPr>
              <w:t>(Pažymėkite tinkamą (-</w:t>
            </w:r>
            <w:proofErr w:type="spellStart"/>
            <w:r w:rsidRPr="004225DB">
              <w:rPr>
                <w:rFonts w:ascii="Times New Roman" w:hAnsi="Times New Roman" w:cs="Times New Roman"/>
                <w:i/>
                <w:sz w:val="24"/>
                <w:szCs w:val="24"/>
              </w:rPr>
              <w:t>us</w:t>
            </w:r>
            <w:proofErr w:type="spellEnd"/>
            <w:r w:rsidRPr="004225DB">
              <w:rPr>
                <w:rFonts w:ascii="Times New Roman" w:hAnsi="Times New Roman" w:cs="Times New Roman"/>
                <w:i/>
                <w:sz w:val="24"/>
                <w:szCs w:val="24"/>
              </w:rPr>
              <w:t>) variantą (-</w:t>
            </w:r>
            <w:proofErr w:type="spellStart"/>
            <w:r w:rsidRPr="004225DB">
              <w:rPr>
                <w:rFonts w:ascii="Times New Roman" w:hAnsi="Times New Roman" w:cs="Times New Roman"/>
                <w:i/>
                <w:sz w:val="24"/>
                <w:szCs w:val="24"/>
              </w:rPr>
              <w:t>us</w:t>
            </w:r>
            <w:proofErr w:type="spellEnd"/>
            <w:r w:rsidRPr="004225DB">
              <w:rPr>
                <w:rFonts w:ascii="Times New Roman" w:hAnsi="Times New Roman" w:cs="Times New Roman"/>
                <w:i/>
                <w:sz w:val="24"/>
                <w:szCs w:val="24"/>
              </w:rPr>
              <w:t>)</w:t>
            </w:r>
          </w:p>
          <w:p w14:paraId="0F76FCF3" w14:textId="77777777" w:rsidR="00F0603E" w:rsidRPr="004225DB" w:rsidRDefault="00F0603E" w:rsidP="004225DB">
            <w:pPr>
              <w:pStyle w:val="Betarp"/>
              <w:rPr>
                <w:rFonts w:ascii="Times New Roman" w:hAnsi="Times New Roman" w:cs="Times New Roman"/>
                <w:bCs/>
                <w:sz w:val="24"/>
                <w:szCs w:val="24"/>
              </w:rPr>
            </w:pPr>
            <w:r w:rsidRPr="004225DB">
              <w:rPr>
                <w:rFonts w:ascii="Times New Roman" w:hAnsi="Times New Roman" w:cs="Times New Roman"/>
                <w:sz w:val="24"/>
                <w:szCs w:val="24"/>
              </w:rPr>
              <w:sym w:font="Symbol" w:char="F07F"/>
            </w:r>
            <w:r w:rsidRPr="004225DB">
              <w:rPr>
                <w:rFonts w:ascii="Times New Roman" w:hAnsi="Times New Roman" w:cs="Times New Roman"/>
                <w:bCs/>
                <w:sz w:val="24"/>
                <w:szCs w:val="24"/>
              </w:rPr>
              <w:t xml:space="preserve"> migrantas, užsienio kilmės ar tautinės mažumos atstovas</w:t>
            </w:r>
          </w:p>
          <w:p w14:paraId="0F76FCF4" w14:textId="77777777" w:rsidR="00F0603E" w:rsidRPr="004225DB" w:rsidRDefault="00F0603E" w:rsidP="004225DB">
            <w:pPr>
              <w:pStyle w:val="Betarp"/>
              <w:rPr>
                <w:rFonts w:ascii="Times New Roman" w:hAnsi="Times New Roman" w:cs="Times New Roman"/>
                <w:bCs/>
                <w:sz w:val="24"/>
                <w:szCs w:val="24"/>
              </w:rPr>
            </w:pPr>
            <w:r w:rsidRPr="004225DB">
              <w:rPr>
                <w:rFonts w:ascii="Times New Roman" w:hAnsi="Times New Roman" w:cs="Times New Roman"/>
                <w:sz w:val="24"/>
                <w:szCs w:val="24"/>
              </w:rPr>
              <w:sym w:font="Symbol" w:char="F07F"/>
            </w:r>
            <w:r w:rsidRPr="004225DB">
              <w:rPr>
                <w:rFonts w:ascii="Times New Roman" w:hAnsi="Times New Roman" w:cs="Times New Roman"/>
                <w:bCs/>
                <w:sz w:val="24"/>
                <w:szCs w:val="24"/>
              </w:rPr>
              <w:t xml:space="preserve"> neįgalusis</w:t>
            </w:r>
          </w:p>
          <w:p w14:paraId="0F76FCF5" w14:textId="77777777" w:rsidR="00F0603E" w:rsidRPr="004225DB" w:rsidRDefault="00F0603E" w:rsidP="004225DB">
            <w:pPr>
              <w:pStyle w:val="Betarp"/>
              <w:rPr>
                <w:rFonts w:ascii="Times New Roman" w:hAnsi="Times New Roman" w:cs="Times New Roman"/>
                <w:b/>
                <w:bCs/>
                <w:sz w:val="24"/>
                <w:szCs w:val="24"/>
              </w:rPr>
            </w:pPr>
            <w:r w:rsidRPr="004225DB">
              <w:rPr>
                <w:rFonts w:ascii="Times New Roman" w:hAnsi="Times New Roman" w:cs="Times New Roman"/>
                <w:sz w:val="24"/>
                <w:szCs w:val="24"/>
              </w:rPr>
              <w:sym w:font="Symbol" w:char="F07F"/>
            </w:r>
            <w:r w:rsidRPr="004225DB">
              <w:rPr>
                <w:rFonts w:ascii="Times New Roman" w:hAnsi="Times New Roman" w:cs="Times New Roman"/>
                <w:bCs/>
                <w:sz w:val="24"/>
                <w:szCs w:val="24"/>
              </w:rPr>
              <w:t xml:space="preserve"> benamis</w:t>
            </w:r>
          </w:p>
        </w:tc>
      </w:tr>
    </w:tbl>
    <w:p w14:paraId="0F76FCF7" w14:textId="77777777" w:rsidR="00F0603E" w:rsidRPr="004225DB" w:rsidRDefault="00F0603E" w:rsidP="004225DB">
      <w:pPr>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1246"/>
        <w:gridCol w:w="295"/>
        <w:gridCol w:w="295"/>
        <w:gridCol w:w="295"/>
        <w:gridCol w:w="295"/>
        <w:gridCol w:w="295"/>
        <w:gridCol w:w="288"/>
        <w:gridCol w:w="259"/>
        <w:gridCol w:w="324"/>
        <w:gridCol w:w="288"/>
        <w:gridCol w:w="295"/>
        <w:gridCol w:w="295"/>
        <w:gridCol w:w="295"/>
        <w:gridCol w:w="288"/>
        <w:gridCol w:w="295"/>
        <w:gridCol w:w="295"/>
        <w:gridCol w:w="295"/>
        <w:gridCol w:w="288"/>
        <w:gridCol w:w="295"/>
        <w:gridCol w:w="288"/>
        <w:gridCol w:w="295"/>
        <w:gridCol w:w="295"/>
        <w:gridCol w:w="295"/>
        <w:gridCol w:w="295"/>
        <w:gridCol w:w="295"/>
        <w:gridCol w:w="295"/>
        <w:gridCol w:w="295"/>
        <w:gridCol w:w="295"/>
        <w:gridCol w:w="317"/>
      </w:tblGrid>
      <w:tr w:rsidR="00F0603E" w:rsidRPr="004225DB" w14:paraId="0F76FCFA" w14:textId="77777777" w:rsidTr="00F0603E">
        <w:trPr>
          <w:trHeight w:val="453"/>
        </w:trPr>
        <w:tc>
          <w:tcPr>
            <w:tcW w:w="9486" w:type="dxa"/>
            <w:gridSpan w:val="29"/>
            <w:tcBorders>
              <w:top w:val="single" w:sz="6" w:space="0" w:color="auto"/>
              <w:left w:val="single" w:sz="6" w:space="0" w:color="auto"/>
              <w:bottom w:val="single" w:sz="6" w:space="0" w:color="auto"/>
              <w:right w:val="single" w:sz="6" w:space="0" w:color="auto"/>
            </w:tcBorders>
            <w:shd w:val="clear" w:color="auto" w:fill="FFFFFF"/>
            <w:hideMark/>
          </w:tcPr>
          <w:p w14:paraId="0F76FCF8" w14:textId="091525D7" w:rsidR="00F0603E" w:rsidRPr="004225DB" w:rsidRDefault="00F0603E" w:rsidP="004225DB">
            <w:pPr>
              <w:pStyle w:val="Betarp"/>
              <w:rPr>
                <w:rFonts w:ascii="Times New Roman" w:hAnsi="Times New Roman" w:cs="Times New Roman"/>
                <w:sz w:val="24"/>
                <w:szCs w:val="24"/>
              </w:rPr>
            </w:pPr>
            <w:r w:rsidRPr="004225DB">
              <w:rPr>
                <w:rFonts w:ascii="Times New Roman" w:hAnsi="Times New Roman" w:cs="Times New Roman"/>
                <w:b/>
                <w:sz w:val="24"/>
                <w:szCs w:val="24"/>
              </w:rPr>
              <w:t>Kitas suaugęs bendrai gyvenantis asmuo:</w:t>
            </w:r>
            <w:r w:rsidRPr="004225DB">
              <w:rPr>
                <w:rFonts w:ascii="Times New Roman" w:hAnsi="Times New Roman" w:cs="Times New Roman"/>
                <w:sz w:val="24"/>
                <w:szCs w:val="24"/>
              </w:rPr>
              <w:t xml:space="preserve">                     Vyras /</w:t>
            </w:r>
            <w:r w:rsidRPr="004225DB">
              <w:rPr>
                <w:rFonts w:ascii="Times New Roman" w:hAnsi="Times New Roman" w:cs="Times New Roman"/>
                <w:spacing w:val="-2"/>
                <w:sz w:val="24"/>
                <w:szCs w:val="24"/>
              </w:rPr>
              <w:t xml:space="preserve"> žmona</w:t>
            </w:r>
            <w:r w:rsidRPr="004225DB">
              <w:rPr>
                <w:rFonts w:ascii="Times New Roman" w:hAnsi="Times New Roman" w:cs="Times New Roman"/>
                <w:sz w:val="24"/>
                <w:szCs w:val="24"/>
              </w:rPr>
              <w:t xml:space="preserve">          Partneris / </w:t>
            </w:r>
            <w:r w:rsidRPr="004225DB">
              <w:rPr>
                <w:rFonts w:ascii="Times New Roman" w:hAnsi="Times New Roman" w:cs="Times New Roman"/>
                <w:spacing w:val="-2"/>
                <w:sz w:val="24"/>
                <w:szCs w:val="24"/>
              </w:rPr>
              <w:t>partnerė</w:t>
            </w:r>
            <w:r w:rsidRPr="004225DB">
              <w:rPr>
                <w:rFonts w:ascii="Times New Roman" w:hAnsi="Times New Roman" w:cs="Times New Roman"/>
                <w:sz w:val="24"/>
                <w:szCs w:val="24"/>
              </w:rPr>
              <w:t xml:space="preserve"> </w:t>
            </w:r>
          </w:p>
          <w:p w14:paraId="0F76FCF9" w14:textId="0B596F64" w:rsidR="00F0603E" w:rsidRPr="004225DB" w:rsidRDefault="00F0603E" w:rsidP="00E25DFC">
            <w:pPr>
              <w:pStyle w:val="Betarp"/>
              <w:jc w:val="center"/>
              <w:rPr>
                <w:rFonts w:ascii="Times New Roman" w:hAnsi="Times New Roman" w:cs="Times New Roman"/>
                <w:i/>
                <w:sz w:val="24"/>
                <w:szCs w:val="24"/>
              </w:rPr>
            </w:pPr>
            <w:r w:rsidRPr="004225DB">
              <w:rPr>
                <w:rFonts w:ascii="Times New Roman" w:hAnsi="Times New Roman" w:cs="Times New Roman"/>
                <w:i/>
                <w:spacing w:val="1"/>
                <w:sz w:val="24"/>
                <w:szCs w:val="24"/>
              </w:rPr>
              <w:t xml:space="preserve">(reikiamą žodį </w:t>
            </w:r>
            <w:r w:rsidRPr="004225DB">
              <w:rPr>
                <w:rFonts w:ascii="Times New Roman" w:hAnsi="Times New Roman" w:cs="Times New Roman"/>
                <w:i/>
                <w:iCs/>
                <w:spacing w:val="-1"/>
                <w:sz w:val="24"/>
                <w:szCs w:val="24"/>
              </w:rPr>
              <w:t>pabraukti)</w:t>
            </w:r>
          </w:p>
        </w:tc>
      </w:tr>
      <w:tr w:rsidR="00F0603E" w:rsidRPr="004225DB" w14:paraId="0F76FD08" w14:textId="77777777" w:rsidTr="00F0603E">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F76FCFB" w14:textId="77777777" w:rsidR="00F0603E" w:rsidRPr="004225DB" w:rsidRDefault="00F0603E" w:rsidP="004225DB">
            <w:pPr>
              <w:pStyle w:val="Betarp"/>
              <w:rPr>
                <w:rFonts w:ascii="Times New Roman" w:hAnsi="Times New Roman" w:cs="Times New Roman"/>
                <w:sz w:val="24"/>
                <w:szCs w:val="24"/>
              </w:rPr>
            </w:pPr>
            <w:r w:rsidRPr="004225DB">
              <w:rPr>
                <w:rFonts w:ascii="Times New Roman" w:hAnsi="Times New Roman" w:cs="Times New Roman"/>
                <w:spacing w:val="-3"/>
                <w:sz w:val="24"/>
                <w:szCs w:val="24"/>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FC"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FD"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CFE"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CFF" w14:textId="77777777" w:rsidR="00F0603E" w:rsidRPr="004225DB" w:rsidRDefault="00F0603E" w:rsidP="004225DB">
            <w:pPr>
              <w:pStyle w:val="Betarp"/>
              <w:rPr>
                <w:rFonts w:ascii="Times New Roman" w:hAnsi="Times New Roman" w:cs="Times New Roman"/>
                <w:sz w:val="24"/>
                <w:szCs w:val="24"/>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14:paraId="0F76FD00" w14:textId="77777777" w:rsidR="00F0603E" w:rsidRPr="004225DB" w:rsidRDefault="00F0603E" w:rsidP="004225DB">
            <w:pPr>
              <w:pStyle w:val="Betarp"/>
              <w:rPr>
                <w:rFonts w:ascii="Times New Roman" w:hAnsi="Times New Roman" w:cs="Times New Roman"/>
                <w:sz w:val="24"/>
                <w:szCs w:val="2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0F76FD01"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02"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03"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04"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05"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06" w14:textId="77777777" w:rsidR="00F0603E" w:rsidRPr="004225DB" w:rsidRDefault="00F0603E" w:rsidP="004225DB">
            <w:pPr>
              <w:pStyle w:val="Betarp"/>
              <w:rPr>
                <w:rFonts w:ascii="Times New Roman" w:hAnsi="Times New Roman" w:cs="Times New Roman"/>
                <w:sz w:val="24"/>
                <w:szCs w:val="24"/>
              </w:rPr>
            </w:pPr>
          </w:p>
        </w:tc>
        <w:tc>
          <w:tcPr>
            <w:tcW w:w="4433" w:type="dxa"/>
            <w:gridSpan w:val="15"/>
            <w:tcBorders>
              <w:top w:val="single" w:sz="6" w:space="0" w:color="auto"/>
              <w:left w:val="single" w:sz="6" w:space="0" w:color="auto"/>
              <w:bottom w:val="single" w:sz="6" w:space="0" w:color="auto"/>
              <w:right w:val="nil"/>
            </w:tcBorders>
            <w:shd w:val="clear" w:color="auto" w:fill="FFFFFF"/>
          </w:tcPr>
          <w:p w14:paraId="0F76FD07" w14:textId="77777777" w:rsidR="00F0603E" w:rsidRPr="004225DB" w:rsidRDefault="00F0603E" w:rsidP="004225DB">
            <w:pPr>
              <w:pStyle w:val="Betarp"/>
              <w:rPr>
                <w:rFonts w:ascii="Times New Roman" w:hAnsi="Times New Roman" w:cs="Times New Roman"/>
                <w:sz w:val="24"/>
                <w:szCs w:val="24"/>
              </w:rPr>
            </w:pPr>
          </w:p>
        </w:tc>
      </w:tr>
      <w:tr w:rsidR="00F0603E" w:rsidRPr="004225DB" w14:paraId="0F76FD26" w14:textId="77777777" w:rsidTr="00F0603E">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14:paraId="0F76FD09" w14:textId="77777777" w:rsidR="00F0603E" w:rsidRPr="004225DB" w:rsidRDefault="00F0603E" w:rsidP="004225DB">
            <w:pPr>
              <w:pStyle w:val="Betarp"/>
              <w:rPr>
                <w:rFonts w:ascii="Times New Roman" w:hAnsi="Times New Roman" w:cs="Times New Roman"/>
                <w:sz w:val="24"/>
                <w:szCs w:val="24"/>
              </w:rPr>
            </w:pPr>
            <w:r w:rsidRPr="004225DB">
              <w:rPr>
                <w:rFonts w:ascii="Times New Roman" w:hAnsi="Times New Roman" w:cs="Times New Roman"/>
                <w:spacing w:val="-5"/>
                <w:sz w:val="24"/>
                <w:szCs w:val="24"/>
              </w:rPr>
              <w:t>Vardas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0A"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0B"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0C"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0D"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0E"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0F" w14:textId="77777777" w:rsidR="00F0603E" w:rsidRPr="004225DB" w:rsidRDefault="00F0603E" w:rsidP="004225DB">
            <w:pPr>
              <w:pStyle w:val="Betarp"/>
              <w:rPr>
                <w:rFonts w:ascii="Times New Roman" w:hAnsi="Times New Roman" w:cs="Times New Roman"/>
                <w:sz w:val="24"/>
                <w:szCs w:val="24"/>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14:paraId="0F76FD10" w14:textId="77777777" w:rsidR="00F0603E" w:rsidRPr="004225DB" w:rsidRDefault="00F0603E" w:rsidP="004225DB">
            <w:pPr>
              <w:pStyle w:val="Betarp"/>
              <w:rPr>
                <w:rFonts w:ascii="Times New Roman" w:hAnsi="Times New Roman" w:cs="Times New Roman"/>
                <w:sz w:val="24"/>
                <w:szCs w:val="2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0F76FD11"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12"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13"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14"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15"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16"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17"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18"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19"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1A"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1B"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1C"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1D"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1E"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1F"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20"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21"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22"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23"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24" w14:textId="77777777" w:rsidR="00F0603E" w:rsidRPr="004225DB" w:rsidRDefault="00F0603E" w:rsidP="004225DB">
            <w:pPr>
              <w:pStyle w:val="Betarp"/>
              <w:rPr>
                <w:rFonts w:ascii="Times New Roman" w:hAnsi="Times New Roman" w:cs="Times New Roman"/>
                <w:sz w:val="24"/>
                <w:szCs w:val="24"/>
              </w:rPr>
            </w:pPr>
          </w:p>
        </w:tc>
        <w:tc>
          <w:tcPr>
            <w:tcW w:w="317" w:type="dxa"/>
            <w:tcBorders>
              <w:top w:val="single" w:sz="6" w:space="0" w:color="auto"/>
              <w:left w:val="single" w:sz="6" w:space="0" w:color="auto"/>
              <w:bottom w:val="single" w:sz="6" w:space="0" w:color="auto"/>
              <w:right w:val="single" w:sz="6" w:space="0" w:color="auto"/>
            </w:tcBorders>
            <w:shd w:val="clear" w:color="auto" w:fill="FFFFFF"/>
          </w:tcPr>
          <w:p w14:paraId="0F76FD25" w14:textId="77777777" w:rsidR="00F0603E" w:rsidRPr="004225DB" w:rsidRDefault="00F0603E" w:rsidP="004225DB">
            <w:pPr>
              <w:pStyle w:val="Betarp"/>
              <w:rPr>
                <w:rFonts w:ascii="Times New Roman" w:hAnsi="Times New Roman" w:cs="Times New Roman"/>
                <w:sz w:val="24"/>
                <w:szCs w:val="24"/>
              </w:rPr>
            </w:pPr>
          </w:p>
        </w:tc>
      </w:tr>
      <w:tr w:rsidR="00F0603E" w:rsidRPr="004225DB" w14:paraId="0F76FD44" w14:textId="77777777" w:rsidTr="00F0603E">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14:paraId="0F76FD27" w14:textId="77777777" w:rsidR="00F0603E" w:rsidRPr="004225DB" w:rsidRDefault="00F0603E" w:rsidP="004225DB">
            <w:pPr>
              <w:pStyle w:val="Betarp"/>
              <w:rPr>
                <w:rFonts w:ascii="Times New Roman" w:hAnsi="Times New Roman" w:cs="Times New Roman"/>
                <w:sz w:val="24"/>
                <w:szCs w:val="24"/>
              </w:rPr>
            </w:pPr>
            <w:r w:rsidRPr="004225DB">
              <w:rPr>
                <w:rFonts w:ascii="Times New Roman" w:hAnsi="Times New Roman" w:cs="Times New Roman"/>
                <w:spacing w:val="-4"/>
                <w:sz w:val="24"/>
                <w:szCs w:val="24"/>
              </w:rPr>
              <w:t>Pavardė</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28"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29"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2A"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2B"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2C"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2D" w14:textId="77777777" w:rsidR="00F0603E" w:rsidRPr="004225DB" w:rsidRDefault="00F0603E" w:rsidP="004225DB">
            <w:pPr>
              <w:pStyle w:val="Betarp"/>
              <w:rPr>
                <w:rFonts w:ascii="Times New Roman" w:hAnsi="Times New Roman" w:cs="Times New Roman"/>
                <w:sz w:val="24"/>
                <w:szCs w:val="24"/>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14:paraId="0F76FD2E" w14:textId="77777777" w:rsidR="00F0603E" w:rsidRPr="004225DB" w:rsidRDefault="00F0603E" w:rsidP="004225DB">
            <w:pPr>
              <w:pStyle w:val="Betarp"/>
              <w:rPr>
                <w:rFonts w:ascii="Times New Roman" w:hAnsi="Times New Roman" w:cs="Times New Roman"/>
                <w:sz w:val="24"/>
                <w:szCs w:val="2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0F76FD2F"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30"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31"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32"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33"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34"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35"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36"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37"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38"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39" w14:textId="77777777" w:rsidR="00F0603E" w:rsidRPr="004225DB" w:rsidRDefault="00F0603E" w:rsidP="004225DB">
            <w:pPr>
              <w:pStyle w:val="Betarp"/>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3A"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3B"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3C"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3D"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3E"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3F"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40"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41" w14:textId="77777777" w:rsidR="00F0603E" w:rsidRPr="004225DB" w:rsidRDefault="00F0603E" w:rsidP="004225DB">
            <w:pPr>
              <w:pStyle w:val="Betarp"/>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42" w14:textId="77777777" w:rsidR="00F0603E" w:rsidRPr="004225DB" w:rsidRDefault="00F0603E" w:rsidP="004225DB">
            <w:pPr>
              <w:pStyle w:val="Betarp"/>
              <w:rPr>
                <w:rFonts w:ascii="Times New Roman" w:hAnsi="Times New Roman" w:cs="Times New Roman"/>
                <w:sz w:val="24"/>
                <w:szCs w:val="24"/>
              </w:rPr>
            </w:pPr>
          </w:p>
        </w:tc>
        <w:tc>
          <w:tcPr>
            <w:tcW w:w="317" w:type="dxa"/>
            <w:tcBorders>
              <w:top w:val="single" w:sz="6" w:space="0" w:color="auto"/>
              <w:left w:val="single" w:sz="6" w:space="0" w:color="auto"/>
              <w:bottom w:val="single" w:sz="6" w:space="0" w:color="auto"/>
              <w:right w:val="single" w:sz="6" w:space="0" w:color="auto"/>
            </w:tcBorders>
            <w:shd w:val="clear" w:color="auto" w:fill="FFFFFF"/>
          </w:tcPr>
          <w:p w14:paraId="0F76FD43" w14:textId="77777777" w:rsidR="00F0603E" w:rsidRPr="004225DB" w:rsidRDefault="00F0603E" w:rsidP="004225DB">
            <w:pPr>
              <w:pStyle w:val="Betarp"/>
              <w:rPr>
                <w:rFonts w:ascii="Times New Roman" w:hAnsi="Times New Roman" w:cs="Times New Roman"/>
                <w:sz w:val="24"/>
                <w:szCs w:val="24"/>
              </w:rPr>
            </w:pPr>
          </w:p>
        </w:tc>
      </w:tr>
      <w:tr w:rsidR="00F0603E" w:rsidRPr="004225DB" w14:paraId="0F76FD47" w14:textId="77777777" w:rsidTr="00F0603E">
        <w:trPr>
          <w:trHeight w:hRule="exact" w:val="662"/>
        </w:trPr>
        <w:tc>
          <w:tcPr>
            <w:tcW w:w="3268" w:type="dxa"/>
            <w:gridSpan w:val="8"/>
            <w:tcBorders>
              <w:top w:val="single" w:sz="6" w:space="0" w:color="auto"/>
              <w:left w:val="single" w:sz="6" w:space="0" w:color="auto"/>
              <w:bottom w:val="single" w:sz="6" w:space="0" w:color="auto"/>
              <w:right w:val="single" w:sz="6" w:space="0" w:color="auto"/>
            </w:tcBorders>
            <w:shd w:val="clear" w:color="auto" w:fill="FFFFFF"/>
            <w:hideMark/>
          </w:tcPr>
          <w:p w14:paraId="0F76FD45" w14:textId="77777777" w:rsidR="00F0603E" w:rsidRPr="004225DB" w:rsidRDefault="00F0603E" w:rsidP="004225DB">
            <w:pPr>
              <w:pStyle w:val="Betarp"/>
              <w:rPr>
                <w:rFonts w:ascii="Times New Roman" w:hAnsi="Times New Roman" w:cs="Times New Roman"/>
                <w:sz w:val="24"/>
                <w:szCs w:val="24"/>
              </w:rPr>
            </w:pPr>
            <w:r w:rsidRPr="004225DB">
              <w:rPr>
                <w:rFonts w:ascii="Times New Roman" w:hAnsi="Times New Roman" w:cs="Times New Roman"/>
                <w:sz w:val="24"/>
                <w:szCs w:val="24"/>
              </w:rPr>
              <w:t xml:space="preserve">Deklaruotos gyvenamosios </w:t>
            </w:r>
            <w:r w:rsidRPr="004225DB">
              <w:rPr>
                <w:rFonts w:ascii="Times New Roman" w:hAnsi="Times New Roman" w:cs="Times New Roman"/>
                <w:spacing w:val="-1"/>
                <w:sz w:val="24"/>
                <w:szCs w:val="24"/>
              </w:rPr>
              <w:t>vietos adresas**</w:t>
            </w:r>
          </w:p>
        </w:tc>
        <w:tc>
          <w:tcPr>
            <w:tcW w:w="6218" w:type="dxa"/>
            <w:gridSpan w:val="21"/>
            <w:tcBorders>
              <w:top w:val="single" w:sz="6" w:space="0" w:color="auto"/>
              <w:left w:val="single" w:sz="6" w:space="0" w:color="auto"/>
              <w:bottom w:val="single" w:sz="6" w:space="0" w:color="auto"/>
              <w:right w:val="single" w:sz="6" w:space="0" w:color="auto"/>
            </w:tcBorders>
            <w:shd w:val="clear" w:color="auto" w:fill="FFFFFF"/>
          </w:tcPr>
          <w:p w14:paraId="0F76FD46" w14:textId="77777777" w:rsidR="00F0603E" w:rsidRPr="004225DB" w:rsidRDefault="00F0603E" w:rsidP="004225DB">
            <w:pPr>
              <w:pStyle w:val="Betarp"/>
              <w:rPr>
                <w:rFonts w:ascii="Times New Roman" w:hAnsi="Times New Roman" w:cs="Times New Roman"/>
                <w:sz w:val="24"/>
                <w:szCs w:val="24"/>
              </w:rPr>
            </w:pPr>
          </w:p>
        </w:tc>
      </w:tr>
      <w:tr w:rsidR="00F0603E" w:rsidRPr="004225DB" w14:paraId="0F76FD4A" w14:textId="77777777" w:rsidTr="00F0603E">
        <w:trPr>
          <w:trHeight w:hRule="exact" w:val="583"/>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hideMark/>
          </w:tcPr>
          <w:p w14:paraId="0F76FD48" w14:textId="77777777" w:rsidR="00F0603E" w:rsidRPr="004225DB" w:rsidRDefault="00F0603E" w:rsidP="004225DB">
            <w:pPr>
              <w:pStyle w:val="Betarp"/>
              <w:rPr>
                <w:rFonts w:ascii="Times New Roman" w:hAnsi="Times New Roman" w:cs="Times New Roman"/>
                <w:sz w:val="24"/>
                <w:szCs w:val="24"/>
              </w:rPr>
            </w:pPr>
            <w:r w:rsidRPr="004225DB">
              <w:rPr>
                <w:rFonts w:ascii="Times New Roman" w:hAnsi="Times New Roman" w:cs="Times New Roman"/>
                <w:spacing w:val="-3"/>
                <w:sz w:val="24"/>
                <w:szCs w:val="24"/>
              </w:rPr>
              <w:t>Faktinės gyvenamosios vietos adresas**</w:t>
            </w:r>
          </w:p>
        </w:tc>
        <w:tc>
          <w:tcPr>
            <w:tcW w:w="6218" w:type="dxa"/>
            <w:gridSpan w:val="21"/>
            <w:tcBorders>
              <w:top w:val="single" w:sz="6" w:space="0" w:color="auto"/>
              <w:left w:val="single" w:sz="6" w:space="0" w:color="auto"/>
              <w:bottom w:val="single" w:sz="4" w:space="0" w:color="auto"/>
              <w:right w:val="single" w:sz="6" w:space="0" w:color="auto"/>
            </w:tcBorders>
            <w:shd w:val="clear" w:color="auto" w:fill="FFFFFF"/>
          </w:tcPr>
          <w:p w14:paraId="0F76FD49" w14:textId="77777777" w:rsidR="00F0603E" w:rsidRPr="004225DB" w:rsidRDefault="00F0603E" w:rsidP="004225DB">
            <w:pPr>
              <w:pStyle w:val="Betarp"/>
              <w:rPr>
                <w:rFonts w:ascii="Times New Roman" w:hAnsi="Times New Roman" w:cs="Times New Roman"/>
                <w:sz w:val="24"/>
                <w:szCs w:val="24"/>
              </w:rPr>
            </w:pPr>
          </w:p>
        </w:tc>
      </w:tr>
      <w:tr w:rsidR="00F0603E" w:rsidRPr="004225DB" w14:paraId="0F76FD51" w14:textId="77777777" w:rsidTr="00F0603E">
        <w:trPr>
          <w:trHeight w:hRule="exact" w:val="1389"/>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tcPr>
          <w:p w14:paraId="0F76FD4B" w14:textId="77777777" w:rsidR="00F0603E" w:rsidRPr="004225DB" w:rsidRDefault="00F0603E" w:rsidP="004225DB">
            <w:pPr>
              <w:pStyle w:val="Betarp"/>
              <w:rPr>
                <w:rFonts w:ascii="Times New Roman" w:hAnsi="Times New Roman" w:cs="Times New Roman"/>
                <w:spacing w:val="-1"/>
                <w:sz w:val="24"/>
                <w:szCs w:val="24"/>
              </w:rPr>
            </w:pPr>
            <w:r w:rsidRPr="004225DB">
              <w:rPr>
                <w:rFonts w:ascii="Times New Roman" w:hAnsi="Times New Roman" w:cs="Times New Roman"/>
                <w:spacing w:val="-1"/>
                <w:sz w:val="24"/>
                <w:szCs w:val="24"/>
              </w:rPr>
              <w:t xml:space="preserve">Kito suaugusio bendrai gyvenančio asmens statusas </w:t>
            </w:r>
          </w:p>
          <w:p w14:paraId="0F76FD4C" w14:textId="77777777" w:rsidR="00F0603E" w:rsidRPr="004225DB" w:rsidRDefault="00F0603E" w:rsidP="004225DB">
            <w:pPr>
              <w:pStyle w:val="Betarp"/>
              <w:rPr>
                <w:rFonts w:ascii="Times New Roman" w:hAnsi="Times New Roman" w:cs="Times New Roman"/>
                <w:spacing w:val="-3"/>
                <w:sz w:val="24"/>
                <w:szCs w:val="24"/>
              </w:rPr>
            </w:pPr>
          </w:p>
        </w:tc>
        <w:tc>
          <w:tcPr>
            <w:tcW w:w="6218" w:type="dxa"/>
            <w:gridSpan w:val="21"/>
            <w:tcBorders>
              <w:top w:val="single" w:sz="6" w:space="0" w:color="auto"/>
              <w:left w:val="single" w:sz="6" w:space="0" w:color="auto"/>
              <w:bottom w:val="single" w:sz="4" w:space="0" w:color="auto"/>
              <w:right w:val="single" w:sz="6" w:space="0" w:color="auto"/>
            </w:tcBorders>
            <w:shd w:val="clear" w:color="auto" w:fill="FFFFFF"/>
          </w:tcPr>
          <w:p w14:paraId="0F76FD4D" w14:textId="77777777" w:rsidR="00F0603E" w:rsidRPr="004225DB" w:rsidRDefault="00F0603E" w:rsidP="004225DB">
            <w:pPr>
              <w:pStyle w:val="Betarp"/>
              <w:rPr>
                <w:rFonts w:ascii="Times New Roman" w:hAnsi="Times New Roman" w:cs="Times New Roman"/>
                <w:sz w:val="24"/>
                <w:szCs w:val="24"/>
              </w:rPr>
            </w:pPr>
            <w:r w:rsidRPr="004225DB">
              <w:rPr>
                <w:rFonts w:ascii="Times New Roman" w:hAnsi="Times New Roman" w:cs="Times New Roman"/>
                <w:i/>
                <w:sz w:val="24"/>
                <w:szCs w:val="24"/>
              </w:rPr>
              <w:t>(Pažymėkite tinkamą (-</w:t>
            </w:r>
            <w:proofErr w:type="spellStart"/>
            <w:r w:rsidRPr="004225DB">
              <w:rPr>
                <w:rFonts w:ascii="Times New Roman" w:hAnsi="Times New Roman" w:cs="Times New Roman"/>
                <w:i/>
                <w:sz w:val="24"/>
                <w:szCs w:val="24"/>
              </w:rPr>
              <w:t>us</w:t>
            </w:r>
            <w:proofErr w:type="spellEnd"/>
            <w:r w:rsidRPr="004225DB">
              <w:rPr>
                <w:rFonts w:ascii="Times New Roman" w:hAnsi="Times New Roman" w:cs="Times New Roman"/>
                <w:i/>
                <w:sz w:val="24"/>
                <w:szCs w:val="24"/>
              </w:rPr>
              <w:t>) variantą (-</w:t>
            </w:r>
            <w:proofErr w:type="spellStart"/>
            <w:r w:rsidRPr="004225DB">
              <w:rPr>
                <w:rFonts w:ascii="Times New Roman" w:hAnsi="Times New Roman" w:cs="Times New Roman"/>
                <w:i/>
                <w:sz w:val="24"/>
                <w:szCs w:val="24"/>
              </w:rPr>
              <w:t>us</w:t>
            </w:r>
            <w:proofErr w:type="spellEnd"/>
            <w:r w:rsidRPr="004225DB">
              <w:rPr>
                <w:rFonts w:ascii="Times New Roman" w:hAnsi="Times New Roman" w:cs="Times New Roman"/>
                <w:i/>
                <w:sz w:val="24"/>
                <w:szCs w:val="24"/>
              </w:rPr>
              <w:t>)</w:t>
            </w:r>
          </w:p>
          <w:p w14:paraId="0F76FD4E" w14:textId="77777777" w:rsidR="00F0603E" w:rsidRPr="004225DB" w:rsidRDefault="00F0603E" w:rsidP="004225DB">
            <w:pPr>
              <w:pStyle w:val="Betarp"/>
              <w:rPr>
                <w:rFonts w:ascii="Times New Roman" w:hAnsi="Times New Roman" w:cs="Times New Roman"/>
                <w:bCs/>
                <w:sz w:val="24"/>
                <w:szCs w:val="24"/>
              </w:rPr>
            </w:pPr>
            <w:r w:rsidRPr="004225DB">
              <w:rPr>
                <w:rFonts w:ascii="Times New Roman" w:hAnsi="Times New Roman" w:cs="Times New Roman"/>
                <w:sz w:val="24"/>
                <w:szCs w:val="24"/>
              </w:rPr>
              <w:sym w:font="Symbol" w:char="F07F"/>
            </w:r>
            <w:r w:rsidRPr="004225DB">
              <w:rPr>
                <w:rFonts w:ascii="Times New Roman" w:hAnsi="Times New Roman" w:cs="Times New Roman"/>
                <w:bCs/>
                <w:sz w:val="24"/>
                <w:szCs w:val="24"/>
              </w:rPr>
              <w:t xml:space="preserve"> migrantas, užsienio kilmės ar tautinės mažumos atstovas</w:t>
            </w:r>
          </w:p>
          <w:p w14:paraId="0F76FD4F" w14:textId="77777777" w:rsidR="00F0603E" w:rsidRPr="004225DB" w:rsidRDefault="00F0603E" w:rsidP="004225DB">
            <w:pPr>
              <w:pStyle w:val="Betarp"/>
              <w:rPr>
                <w:rFonts w:ascii="Times New Roman" w:hAnsi="Times New Roman" w:cs="Times New Roman"/>
                <w:bCs/>
                <w:sz w:val="24"/>
                <w:szCs w:val="24"/>
              </w:rPr>
            </w:pPr>
            <w:r w:rsidRPr="004225DB">
              <w:rPr>
                <w:rFonts w:ascii="Times New Roman" w:hAnsi="Times New Roman" w:cs="Times New Roman"/>
                <w:sz w:val="24"/>
                <w:szCs w:val="24"/>
              </w:rPr>
              <w:sym w:font="Symbol" w:char="F07F"/>
            </w:r>
            <w:r w:rsidRPr="004225DB">
              <w:rPr>
                <w:rFonts w:ascii="Times New Roman" w:hAnsi="Times New Roman" w:cs="Times New Roman"/>
                <w:bCs/>
                <w:sz w:val="24"/>
                <w:szCs w:val="24"/>
              </w:rPr>
              <w:t xml:space="preserve"> neįgalusis</w:t>
            </w:r>
          </w:p>
          <w:p w14:paraId="0F76FD50" w14:textId="77777777" w:rsidR="00F0603E" w:rsidRPr="004225DB" w:rsidRDefault="00F0603E" w:rsidP="004225DB">
            <w:pPr>
              <w:pStyle w:val="Betarp"/>
              <w:rPr>
                <w:rFonts w:ascii="Times New Roman" w:hAnsi="Times New Roman" w:cs="Times New Roman"/>
                <w:sz w:val="24"/>
                <w:szCs w:val="24"/>
              </w:rPr>
            </w:pPr>
            <w:r w:rsidRPr="004225DB">
              <w:rPr>
                <w:rFonts w:ascii="Times New Roman" w:hAnsi="Times New Roman" w:cs="Times New Roman"/>
                <w:sz w:val="24"/>
                <w:szCs w:val="24"/>
              </w:rPr>
              <w:sym w:font="Symbol" w:char="F07F"/>
            </w:r>
            <w:r w:rsidRPr="004225DB">
              <w:rPr>
                <w:rFonts w:ascii="Times New Roman" w:hAnsi="Times New Roman" w:cs="Times New Roman"/>
                <w:bCs/>
                <w:sz w:val="24"/>
                <w:szCs w:val="24"/>
              </w:rPr>
              <w:t xml:space="preserve"> benamis</w:t>
            </w:r>
          </w:p>
        </w:tc>
      </w:tr>
    </w:tbl>
    <w:p w14:paraId="0F76FD52" w14:textId="77777777" w:rsidR="00F0603E" w:rsidRPr="004225DB" w:rsidRDefault="00F0603E" w:rsidP="004225DB">
      <w:pPr>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1253"/>
        <w:gridCol w:w="288"/>
        <w:gridCol w:w="295"/>
        <w:gridCol w:w="295"/>
        <w:gridCol w:w="295"/>
        <w:gridCol w:w="295"/>
        <w:gridCol w:w="288"/>
        <w:gridCol w:w="259"/>
        <w:gridCol w:w="324"/>
        <w:gridCol w:w="288"/>
        <w:gridCol w:w="295"/>
        <w:gridCol w:w="295"/>
        <w:gridCol w:w="295"/>
        <w:gridCol w:w="295"/>
        <w:gridCol w:w="295"/>
        <w:gridCol w:w="288"/>
        <w:gridCol w:w="295"/>
        <w:gridCol w:w="288"/>
        <w:gridCol w:w="295"/>
        <w:gridCol w:w="295"/>
        <w:gridCol w:w="295"/>
        <w:gridCol w:w="295"/>
        <w:gridCol w:w="295"/>
        <w:gridCol w:w="295"/>
        <w:gridCol w:w="295"/>
        <w:gridCol w:w="295"/>
        <w:gridCol w:w="288"/>
        <w:gridCol w:w="295"/>
        <w:gridCol w:w="310"/>
      </w:tblGrid>
      <w:tr w:rsidR="00F0603E" w:rsidRPr="004225DB" w14:paraId="0F76FD54" w14:textId="77777777" w:rsidTr="00F0603E">
        <w:trPr>
          <w:trHeight w:val="295"/>
        </w:trPr>
        <w:tc>
          <w:tcPr>
            <w:tcW w:w="9479" w:type="dxa"/>
            <w:gridSpan w:val="29"/>
            <w:tcBorders>
              <w:top w:val="single" w:sz="6" w:space="0" w:color="auto"/>
              <w:left w:val="single" w:sz="6" w:space="0" w:color="auto"/>
              <w:bottom w:val="single" w:sz="6" w:space="0" w:color="auto"/>
              <w:right w:val="single" w:sz="6" w:space="0" w:color="auto"/>
            </w:tcBorders>
            <w:shd w:val="clear" w:color="auto" w:fill="FFFFFF"/>
            <w:hideMark/>
          </w:tcPr>
          <w:p w14:paraId="0F76FD53" w14:textId="77777777" w:rsidR="00F0603E" w:rsidRPr="004225DB" w:rsidRDefault="00F0603E" w:rsidP="004225DB">
            <w:pPr>
              <w:shd w:val="clear" w:color="auto" w:fill="FFFFFF"/>
              <w:spacing w:after="0" w:line="240" w:lineRule="auto"/>
              <w:rPr>
                <w:rFonts w:ascii="Times New Roman" w:hAnsi="Times New Roman" w:cs="Times New Roman"/>
                <w:b/>
                <w:sz w:val="24"/>
                <w:szCs w:val="24"/>
              </w:rPr>
            </w:pPr>
            <w:r w:rsidRPr="004225DB">
              <w:rPr>
                <w:rFonts w:ascii="Times New Roman" w:hAnsi="Times New Roman" w:cs="Times New Roman"/>
                <w:b/>
                <w:color w:val="000000"/>
                <w:spacing w:val="-5"/>
                <w:sz w:val="24"/>
                <w:szCs w:val="24"/>
              </w:rPr>
              <w:t>Vaikas</w:t>
            </w:r>
            <w:r w:rsidRPr="004225DB">
              <w:rPr>
                <w:rStyle w:val="Puslapioinaosnuoroda"/>
                <w:rFonts w:ascii="Times New Roman" w:hAnsi="Times New Roman" w:cs="Times New Roman"/>
                <w:b/>
                <w:color w:val="000000"/>
                <w:spacing w:val="-5"/>
                <w:sz w:val="24"/>
                <w:szCs w:val="24"/>
              </w:rPr>
              <w:footnoteReference w:id="1"/>
            </w:r>
          </w:p>
        </w:tc>
      </w:tr>
      <w:tr w:rsidR="00F0603E" w:rsidRPr="004225DB" w14:paraId="0F76FD62" w14:textId="77777777" w:rsidTr="00F0603E">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F76FD55"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r w:rsidRPr="004225DB">
              <w:rPr>
                <w:rFonts w:ascii="Times New Roman" w:hAnsi="Times New Roman" w:cs="Times New Roman"/>
                <w:color w:val="000000"/>
                <w:spacing w:val="-2"/>
                <w:sz w:val="24"/>
                <w:szCs w:val="24"/>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56"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57"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58"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59"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14:paraId="0F76FD5A"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0F76FD5B"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5C"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5D"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5E"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5F"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60"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4419" w:type="dxa"/>
            <w:gridSpan w:val="15"/>
            <w:tcBorders>
              <w:top w:val="single" w:sz="6" w:space="0" w:color="auto"/>
              <w:left w:val="single" w:sz="6" w:space="0" w:color="auto"/>
              <w:bottom w:val="single" w:sz="6" w:space="0" w:color="auto"/>
              <w:right w:val="nil"/>
            </w:tcBorders>
            <w:shd w:val="clear" w:color="auto" w:fill="FFFFFF"/>
          </w:tcPr>
          <w:p w14:paraId="0F76FD61"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r>
      <w:tr w:rsidR="00F0603E" w:rsidRPr="004225DB" w14:paraId="0F76FD80" w14:textId="77777777" w:rsidTr="00F0603E">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hideMark/>
          </w:tcPr>
          <w:p w14:paraId="0F76FD63"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r w:rsidRPr="004225DB">
              <w:rPr>
                <w:rFonts w:ascii="Times New Roman" w:hAnsi="Times New Roman" w:cs="Times New Roman"/>
                <w:color w:val="000000"/>
                <w:spacing w:val="-4"/>
                <w:sz w:val="24"/>
                <w:szCs w:val="24"/>
              </w:rPr>
              <w:t>Vardas</w:t>
            </w: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64"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65"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66"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67"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68"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69"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14:paraId="0F76FD6A"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0F76FD6B"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6C"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6D"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6E"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6F"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70"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71"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72"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73"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74"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75"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76"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77"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78"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79"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7A"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7B"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7C"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7D"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7E"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14:paraId="0F76FD7F"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r>
      <w:tr w:rsidR="00F0603E" w:rsidRPr="004225DB" w14:paraId="0F76FD9E" w14:textId="77777777" w:rsidTr="00F0603E">
        <w:trPr>
          <w:trHeight w:hRule="exact" w:val="281"/>
        </w:trPr>
        <w:tc>
          <w:tcPr>
            <w:tcW w:w="1253" w:type="dxa"/>
            <w:tcBorders>
              <w:top w:val="single" w:sz="6" w:space="0" w:color="auto"/>
              <w:left w:val="single" w:sz="6" w:space="0" w:color="auto"/>
              <w:bottom w:val="single" w:sz="6" w:space="0" w:color="auto"/>
              <w:right w:val="single" w:sz="6" w:space="0" w:color="auto"/>
            </w:tcBorders>
            <w:shd w:val="clear" w:color="auto" w:fill="FFFFFF"/>
            <w:hideMark/>
          </w:tcPr>
          <w:p w14:paraId="0F76FD81"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r w:rsidRPr="004225DB">
              <w:rPr>
                <w:rFonts w:ascii="Times New Roman" w:hAnsi="Times New Roman" w:cs="Times New Roman"/>
                <w:color w:val="000000"/>
                <w:spacing w:val="-4"/>
                <w:sz w:val="24"/>
                <w:szCs w:val="24"/>
              </w:rPr>
              <w:t>Pavardė</w:t>
            </w: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82"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83"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84"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85"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86"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87"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14:paraId="0F76FD88"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0F76FD89"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8A"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8B"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8C"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8D"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8E"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8F"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90"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91"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92"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93"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94"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95"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96"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97"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98"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99"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9A"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F76FD9B"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76FD9C"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14:paraId="0F76FD9D"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r>
      <w:tr w:rsidR="00F0603E" w:rsidRPr="004225DB" w14:paraId="0F76FDA1" w14:textId="77777777" w:rsidTr="00F0603E">
        <w:trPr>
          <w:trHeight w:hRule="exact" w:val="650"/>
        </w:trPr>
        <w:tc>
          <w:tcPr>
            <w:tcW w:w="3268" w:type="dxa"/>
            <w:gridSpan w:val="8"/>
            <w:tcBorders>
              <w:top w:val="single" w:sz="6" w:space="0" w:color="auto"/>
              <w:left w:val="single" w:sz="6" w:space="0" w:color="auto"/>
              <w:bottom w:val="single" w:sz="6" w:space="0" w:color="auto"/>
              <w:right w:val="single" w:sz="6" w:space="0" w:color="auto"/>
            </w:tcBorders>
            <w:shd w:val="clear" w:color="auto" w:fill="FFFFFF"/>
            <w:hideMark/>
          </w:tcPr>
          <w:p w14:paraId="0F76FD9F"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r w:rsidRPr="004225DB">
              <w:rPr>
                <w:rFonts w:ascii="Times New Roman" w:hAnsi="Times New Roman" w:cs="Times New Roman"/>
                <w:color w:val="000000"/>
                <w:sz w:val="24"/>
                <w:szCs w:val="24"/>
              </w:rPr>
              <w:t xml:space="preserve">Deklaruotos gyvenamosios </w:t>
            </w:r>
            <w:r w:rsidRPr="004225DB">
              <w:rPr>
                <w:rFonts w:ascii="Times New Roman" w:hAnsi="Times New Roman" w:cs="Times New Roman"/>
                <w:color w:val="000000"/>
                <w:spacing w:val="-1"/>
                <w:sz w:val="24"/>
                <w:szCs w:val="24"/>
              </w:rPr>
              <w:t>vietos adresas**</w:t>
            </w:r>
          </w:p>
        </w:tc>
        <w:tc>
          <w:tcPr>
            <w:tcW w:w="6211" w:type="dxa"/>
            <w:gridSpan w:val="21"/>
            <w:tcBorders>
              <w:top w:val="single" w:sz="6" w:space="0" w:color="auto"/>
              <w:left w:val="single" w:sz="6" w:space="0" w:color="auto"/>
              <w:bottom w:val="single" w:sz="6" w:space="0" w:color="auto"/>
              <w:right w:val="single" w:sz="6" w:space="0" w:color="auto"/>
            </w:tcBorders>
            <w:shd w:val="clear" w:color="auto" w:fill="FFFFFF"/>
          </w:tcPr>
          <w:p w14:paraId="0F76FDA0"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r>
      <w:tr w:rsidR="00F0603E" w:rsidRPr="004225DB" w14:paraId="0F76FDA4" w14:textId="77777777" w:rsidTr="00F0603E">
        <w:trPr>
          <w:trHeight w:hRule="exact" w:val="644"/>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hideMark/>
          </w:tcPr>
          <w:p w14:paraId="0F76FDA2"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r w:rsidRPr="004225DB">
              <w:rPr>
                <w:rFonts w:ascii="Times New Roman" w:hAnsi="Times New Roman" w:cs="Times New Roman"/>
                <w:color w:val="000000"/>
                <w:spacing w:val="-2"/>
                <w:sz w:val="24"/>
                <w:szCs w:val="24"/>
              </w:rPr>
              <w:t xml:space="preserve">Faktinės gyvenamosios vietos </w:t>
            </w:r>
            <w:r w:rsidRPr="004225DB">
              <w:rPr>
                <w:rFonts w:ascii="Times New Roman" w:hAnsi="Times New Roman" w:cs="Times New Roman"/>
                <w:color w:val="000000"/>
                <w:spacing w:val="-3"/>
                <w:sz w:val="24"/>
                <w:szCs w:val="24"/>
              </w:rPr>
              <w:t>adresas**</w:t>
            </w:r>
          </w:p>
        </w:tc>
        <w:tc>
          <w:tcPr>
            <w:tcW w:w="6211" w:type="dxa"/>
            <w:gridSpan w:val="21"/>
            <w:tcBorders>
              <w:top w:val="single" w:sz="6" w:space="0" w:color="auto"/>
              <w:left w:val="single" w:sz="6" w:space="0" w:color="auto"/>
              <w:bottom w:val="single" w:sz="4" w:space="0" w:color="auto"/>
              <w:right w:val="single" w:sz="6" w:space="0" w:color="auto"/>
            </w:tcBorders>
            <w:shd w:val="clear" w:color="auto" w:fill="FFFFFF"/>
          </w:tcPr>
          <w:p w14:paraId="0F76FDA3"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p>
        </w:tc>
      </w:tr>
      <w:tr w:rsidR="00F0603E" w:rsidRPr="004225DB" w14:paraId="0F76FDAB" w14:textId="77777777" w:rsidTr="00F0603E">
        <w:trPr>
          <w:trHeight w:hRule="exact" w:val="1335"/>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tcPr>
          <w:p w14:paraId="0F76FDA5" w14:textId="77777777" w:rsidR="00F0603E" w:rsidRPr="004225DB" w:rsidRDefault="00F0603E" w:rsidP="004225DB">
            <w:pPr>
              <w:shd w:val="clear" w:color="auto" w:fill="FFFFFF"/>
              <w:spacing w:after="0" w:line="240" w:lineRule="auto"/>
              <w:rPr>
                <w:rFonts w:ascii="Times New Roman" w:hAnsi="Times New Roman" w:cs="Times New Roman"/>
                <w:color w:val="000000"/>
                <w:spacing w:val="-1"/>
                <w:sz w:val="24"/>
                <w:szCs w:val="24"/>
              </w:rPr>
            </w:pPr>
            <w:r w:rsidRPr="004225DB">
              <w:rPr>
                <w:rFonts w:ascii="Times New Roman" w:hAnsi="Times New Roman" w:cs="Times New Roman"/>
                <w:color w:val="000000"/>
                <w:spacing w:val="-1"/>
                <w:sz w:val="24"/>
                <w:szCs w:val="24"/>
              </w:rPr>
              <w:t>Vaiko statusas</w:t>
            </w:r>
          </w:p>
          <w:p w14:paraId="0F76FDA6" w14:textId="77777777" w:rsidR="00F0603E" w:rsidRPr="004225DB" w:rsidRDefault="00F0603E" w:rsidP="004225DB">
            <w:pPr>
              <w:shd w:val="clear" w:color="auto" w:fill="FFFFFF"/>
              <w:spacing w:after="0" w:line="240" w:lineRule="auto"/>
              <w:rPr>
                <w:rFonts w:ascii="Times New Roman" w:hAnsi="Times New Roman" w:cs="Times New Roman"/>
                <w:color w:val="000000"/>
                <w:spacing w:val="-1"/>
                <w:sz w:val="24"/>
                <w:szCs w:val="24"/>
              </w:rPr>
            </w:pPr>
          </w:p>
        </w:tc>
        <w:tc>
          <w:tcPr>
            <w:tcW w:w="6211" w:type="dxa"/>
            <w:gridSpan w:val="21"/>
            <w:tcBorders>
              <w:top w:val="single" w:sz="6" w:space="0" w:color="auto"/>
              <w:left w:val="single" w:sz="6" w:space="0" w:color="auto"/>
              <w:bottom w:val="single" w:sz="4" w:space="0" w:color="auto"/>
              <w:right w:val="single" w:sz="6" w:space="0" w:color="auto"/>
            </w:tcBorders>
            <w:shd w:val="clear" w:color="auto" w:fill="FFFFFF"/>
          </w:tcPr>
          <w:p w14:paraId="0F76FDA7" w14:textId="77777777" w:rsidR="00F0603E" w:rsidRPr="004225DB" w:rsidRDefault="00F0603E" w:rsidP="004225DB">
            <w:pPr>
              <w:pStyle w:val="Betarp"/>
              <w:rPr>
                <w:rFonts w:ascii="Times New Roman" w:hAnsi="Times New Roman" w:cs="Times New Roman"/>
                <w:sz w:val="24"/>
                <w:szCs w:val="24"/>
              </w:rPr>
            </w:pPr>
            <w:r w:rsidRPr="004225DB">
              <w:rPr>
                <w:rFonts w:ascii="Times New Roman" w:hAnsi="Times New Roman" w:cs="Times New Roman"/>
                <w:i/>
                <w:sz w:val="24"/>
                <w:szCs w:val="24"/>
              </w:rPr>
              <w:t>(Pažymėkite tinkamą (-</w:t>
            </w:r>
            <w:proofErr w:type="spellStart"/>
            <w:r w:rsidRPr="004225DB">
              <w:rPr>
                <w:rFonts w:ascii="Times New Roman" w:hAnsi="Times New Roman" w:cs="Times New Roman"/>
                <w:i/>
                <w:sz w:val="24"/>
                <w:szCs w:val="24"/>
              </w:rPr>
              <w:t>us</w:t>
            </w:r>
            <w:proofErr w:type="spellEnd"/>
            <w:r w:rsidRPr="004225DB">
              <w:rPr>
                <w:rFonts w:ascii="Times New Roman" w:hAnsi="Times New Roman" w:cs="Times New Roman"/>
                <w:i/>
                <w:sz w:val="24"/>
                <w:szCs w:val="24"/>
              </w:rPr>
              <w:t>) variantą (-</w:t>
            </w:r>
            <w:proofErr w:type="spellStart"/>
            <w:r w:rsidRPr="004225DB">
              <w:rPr>
                <w:rFonts w:ascii="Times New Roman" w:hAnsi="Times New Roman" w:cs="Times New Roman"/>
                <w:i/>
                <w:sz w:val="24"/>
                <w:szCs w:val="24"/>
              </w:rPr>
              <w:t>us</w:t>
            </w:r>
            <w:proofErr w:type="spellEnd"/>
            <w:r w:rsidRPr="004225DB">
              <w:rPr>
                <w:rFonts w:ascii="Times New Roman" w:hAnsi="Times New Roman" w:cs="Times New Roman"/>
                <w:i/>
                <w:sz w:val="24"/>
                <w:szCs w:val="24"/>
              </w:rPr>
              <w:t>)</w:t>
            </w:r>
          </w:p>
          <w:p w14:paraId="0F76FDA8" w14:textId="77777777" w:rsidR="00F0603E" w:rsidRPr="004225DB" w:rsidRDefault="00F0603E" w:rsidP="004225DB">
            <w:pPr>
              <w:pStyle w:val="Betarp"/>
              <w:rPr>
                <w:rFonts w:ascii="Times New Roman" w:hAnsi="Times New Roman" w:cs="Times New Roman"/>
                <w:bCs/>
                <w:sz w:val="24"/>
                <w:szCs w:val="24"/>
              </w:rPr>
            </w:pPr>
            <w:r w:rsidRPr="004225DB">
              <w:rPr>
                <w:rFonts w:ascii="Times New Roman" w:hAnsi="Times New Roman" w:cs="Times New Roman"/>
                <w:sz w:val="24"/>
                <w:szCs w:val="24"/>
              </w:rPr>
              <w:sym w:font="Symbol" w:char="F07F"/>
            </w:r>
            <w:r w:rsidRPr="004225DB">
              <w:rPr>
                <w:rFonts w:ascii="Times New Roman" w:hAnsi="Times New Roman" w:cs="Times New Roman"/>
                <w:bCs/>
                <w:sz w:val="24"/>
                <w:szCs w:val="24"/>
              </w:rPr>
              <w:t xml:space="preserve"> migrantas, užsienio kilmės ar tautinės mažumos atstovas</w:t>
            </w:r>
          </w:p>
          <w:p w14:paraId="0F76FDA9" w14:textId="77777777" w:rsidR="00F0603E" w:rsidRPr="004225DB" w:rsidRDefault="00F0603E" w:rsidP="004225DB">
            <w:pPr>
              <w:pStyle w:val="Betarp"/>
              <w:rPr>
                <w:rFonts w:ascii="Times New Roman" w:hAnsi="Times New Roman" w:cs="Times New Roman"/>
                <w:bCs/>
                <w:sz w:val="24"/>
                <w:szCs w:val="24"/>
              </w:rPr>
            </w:pPr>
            <w:r w:rsidRPr="004225DB">
              <w:rPr>
                <w:rFonts w:ascii="Times New Roman" w:hAnsi="Times New Roman" w:cs="Times New Roman"/>
                <w:sz w:val="24"/>
                <w:szCs w:val="24"/>
              </w:rPr>
              <w:sym w:font="Symbol" w:char="F07F"/>
            </w:r>
            <w:r w:rsidRPr="004225DB">
              <w:rPr>
                <w:rFonts w:ascii="Times New Roman" w:hAnsi="Times New Roman" w:cs="Times New Roman"/>
                <w:bCs/>
                <w:sz w:val="24"/>
                <w:szCs w:val="24"/>
              </w:rPr>
              <w:t xml:space="preserve"> neįgalusis</w:t>
            </w:r>
          </w:p>
          <w:p w14:paraId="0F76FDAA" w14:textId="77777777" w:rsidR="00F0603E" w:rsidRPr="004225DB" w:rsidRDefault="00F0603E" w:rsidP="004225DB">
            <w:pPr>
              <w:shd w:val="clear" w:color="auto" w:fill="FFFFFF"/>
              <w:spacing w:after="0" w:line="240" w:lineRule="auto"/>
              <w:rPr>
                <w:rFonts w:ascii="Times New Roman" w:hAnsi="Times New Roman" w:cs="Times New Roman"/>
                <w:sz w:val="24"/>
                <w:szCs w:val="24"/>
              </w:rPr>
            </w:pPr>
            <w:r w:rsidRPr="004225DB">
              <w:rPr>
                <w:rFonts w:ascii="Times New Roman" w:hAnsi="Times New Roman" w:cs="Times New Roman"/>
                <w:sz w:val="24"/>
                <w:szCs w:val="24"/>
              </w:rPr>
              <w:sym w:font="Symbol" w:char="F07F"/>
            </w:r>
            <w:r w:rsidRPr="004225DB">
              <w:rPr>
                <w:rFonts w:ascii="Times New Roman" w:hAnsi="Times New Roman" w:cs="Times New Roman"/>
                <w:bCs/>
                <w:sz w:val="24"/>
                <w:szCs w:val="24"/>
              </w:rPr>
              <w:t xml:space="preserve"> benamis</w:t>
            </w:r>
          </w:p>
        </w:tc>
      </w:tr>
    </w:tbl>
    <w:p w14:paraId="0F76FDAC" w14:textId="77777777" w:rsidR="00F0603E" w:rsidRPr="006A5685" w:rsidRDefault="00F0603E" w:rsidP="006A5685">
      <w:pPr>
        <w:pStyle w:val="Betarp"/>
        <w:jc w:val="both"/>
        <w:rPr>
          <w:rFonts w:ascii="Times New Roman" w:hAnsi="Times New Roman" w:cs="Times New Roman"/>
          <w:spacing w:val="-2"/>
          <w:sz w:val="20"/>
          <w:szCs w:val="20"/>
        </w:rPr>
      </w:pPr>
      <w:r w:rsidRPr="006A5685">
        <w:rPr>
          <w:rFonts w:ascii="Times New Roman" w:hAnsi="Times New Roman" w:cs="Times New Roman"/>
          <w:iCs/>
          <w:spacing w:val="-2"/>
          <w:sz w:val="20"/>
          <w:szCs w:val="20"/>
        </w:rPr>
        <w:t>*</w:t>
      </w:r>
      <w:r w:rsidRPr="006A5685">
        <w:rPr>
          <w:rFonts w:ascii="Times New Roman" w:hAnsi="Times New Roman" w:cs="Times New Roman"/>
          <w:spacing w:val="-2"/>
          <w:sz w:val="20"/>
          <w:szCs w:val="20"/>
        </w:rPr>
        <w:t xml:space="preserve"> Asmens faktinės gyvenamosios </w:t>
      </w:r>
      <w:r w:rsidRPr="006A5685">
        <w:rPr>
          <w:rFonts w:ascii="Times New Roman" w:hAnsi="Times New Roman" w:cs="Times New Roman"/>
          <w:sz w:val="20"/>
          <w:szCs w:val="20"/>
        </w:rPr>
        <w:t xml:space="preserve">vietos adresas nurodomas tik tuo atveju, jeigu jis nėra deklaravęs gyvenamosios vietos arba </w:t>
      </w:r>
      <w:r w:rsidRPr="006A5685">
        <w:rPr>
          <w:rFonts w:ascii="Times New Roman" w:hAnsi="Times New Roman" w:cs="Times New Roman"/>
          <w:spacing w:val="-2"/>
          <w:sz w:val="20"/>
          <w:szCs w:val="20"/>
        </w:rPr>
        <w:t xml:space="preserve">jo faktinė gyvenamoji </w:t>
      </w:r>
      <w:r w:rsidRPr="006A5685">
        <w:rPr>
          <w:rFonts w:ascii="Times New Roman" w:hAnsi="Times New Roman" w:cs="Times New Roman"/>
          <w:sz w:val="20"/>
          <w:szCs w:val="20"/>
        </w:rPr>
        <w:t>vieta</w:t>
      </w:r>
      <w:r w:rsidRPr="006A5685">
        <w:rPr>
          <w:rFonts w:ascii="Times New Roman" w:hAnsi="Times New Roman" w:cs="Times New Roman"/>
          <w:spacing w:val="-2"/>
          <w:sz w:val="20"/>
          <w:szCs w:val="20"/>
        </w:rPr>
        <w:t xml:space="preserve"> nesutampa su d</w:t>
      </w:r>
      <w:r w:rsidRPr="006A5685">
        <w:rPr>
          <w:rFonts w:ascii="Times New Roman" w:hAnsi="Times New Roman" w:cs="Times New Roman"/>
          <w:sz w:val="20"/>
          <w:szCs w:val="20"/>
        </w:rPr>
        <w:t>eklaruota</w:t>
      </w:r>
      <w:r w:rsidRPr="006A5685">
        <w:rPr>
          <w:rFonts w:ascii="Times New Roman" w:hAnsi="Times New Roman" w:cs="Times New Roman"/>
          <w:spacing w:val="-2"/>
          <w:sz w:val="20"/>
          <w:szCs w:val="20"/>
        </w:rPr>
        <w:t xml:space="preserve"> gyvenamąja </w:t>
      </w:r>
      <w:r w:rsidRPr="006A5685">
        <w:rPr>
          <w:rFonts w:ascii="Times New Roman" w:hAnsi="Times New Roman" w:cs="Times New Roman"/>
          <w:sz w:val="20"/>
          <w:szCs w:val="20"/>
        </w:rPr>
        <w:t>vieta.</w:t>
      </w:r>
    </w:p>
    <w:p w14:paraId="7E1DC78E" w14:textId="24222700" w:rsidR="006A5685" w:rsidRPr="006A5685" w:rsidRDefault="00F0603E" w:rsidP="006A5685">
      <w:pPr>
        <w:pStyle w:val="Betarp"/>
        <w:jc w:val="both"/>
        <w:rPr>
          <w:rFonts w:ascii="Times New Roman" w:hAnsi="Times New Roman" w:cs="Times New Roman"/>
          <w:sz w:val="20"/>
          <w:szCs w:val="20"/>
        </w:rPr>
      </w:pPr>
      <w:r w:rsidRPr="006A5685">
        <w:rPr>
          <w:rFonts w:ascii="Times New Roman" w:hAnsi="Times New Roman" w:cs="Times New Roman"/>
          <w:spacing w:val="-2"/>
          <w:sz w:val="20"/>
          <w:szCs w:val="20"/>
        </w:rPr>
        <w:t>** Kito suaugusio bendrai gyvenančio asmens ir vaikų d</w:t>
      </w:r>
      <w:r w:rsidRPr="006A5685">
        <w:rPr>
          <w:rFonts w:ascii="Times New Roman" w:hAnsi="Times New Roman" w:cs="Times New Roman"/>
          <w:sz w:val="20"/>
          <w:szCs w:val="20"/>
        </w:rPr>
        <w:t>eklaruotos i</w:t>
      </w:r>
      <w:r w:rsidRPr="006A5685">
        <w:rPr>
          <w:rFonts w:ascii="Times New Roman" w:hAnsi="Times New Roman" w:cs="Times New Roman"/>
          <w:spacing w:val="-2"/>
          <w:sz w:val="20"/>
          <w:szCs w:val="20"/>
        </w:rPr>
        <w:t xml:space="preserve">r faktinės gyvenamosios </w:t>
      </w:r>
      <w:r w:rsidRPr="006A5685">
        <w:rPr>
          <w:rFonts w:ascii="Times New Roman" w:hAnsi="Times New Roman" w:cs="Times New Roman"/>
          <w:sz w:val="20"/>
          <w:szCs w:val="20"/>
        </w:rPr>
        <w:t>vietos adresai nurodomi tik tuo atveju, jeigu nesutampa su asmens</w:t>
      </w:r>
      <w:r w:rsidRPr="006A5685">
        <w:rPr>
          <w:rFonts w:ascii="Times New Roman" w:hAnsi="Times New Roman" w:cs="Times New Roman"/>
          <w:spacing w:val="-2"/>
          <w:sz w:val="20"/>
          <w:szCs w:val="20"/>
        </w:rPr>
        <w:t xml:space="preserve"> d</w:t>
      </w:r>
      <w:r w:rsidRPr="006A5685">
        <w:rPr>
          <w:rFonts w:ascii="Times New Roman" w:hAnsi="Times New Roman" w:cs="Times New Roman"/>
          <w:sz w:val="20"/>
          <w:szCs w:val="20"/>
        </w:rPr>
        <w:t>eklaruota a</w:t>
      </w:r>
      <w:r w:rsidRPr="006A5685">
        <w:rPr>
          <w:rFonts w:ascii="Times New Roman" w:hAnsi="Times New Roman" w:cs="Times New Roman"/>
          <w:spacing w:val="-2"/>
          <w:sz w:val="20"/>
          <w:szCs w:val="20"/>
        </w:rPr>
        <w:t xml:space="preserve">r faktine gyvenamąja </w:t>
      </w:r>
      <w:r w:rsidRPr="006A5685">
        <w:rPr>
          <w:rFonts w:ascii="Times New Roman" w:hAnsi="Times New Roman" w:cs="Times New Roman"/>
          <w:sz w:val="20"/>
          <w:szCs w:val="20"/>
        </w:rPr>
        <w:t xml:space="preserve">vieta. </w:t>
      </w:r>
    </w:p>
    <w:p w14:paraId="0F76FDAF" w14:textId="77777777" w:rsidR="00F0603E" w:rsidRPr="004225DB" w:rsidRDefault="00F0603E" w:rsidP="004225DB">
      <w:pPr>
        <w:pStyle w:val="Sraopastraipa"/>
        <w:shd w:val="clear" w:color="auto" w:fill="FFFFFF"/>
        <w:spacing w:after="0" w:line="240" w:lineRule="auto"/>
        <w:ind w:left="0"/>
        <w:jc w:val="center"/>
        <w:rPr>
          <w:rFonts w:ascii="Times New Roman" w:hAnsi="Times New Roman" w:cs="Times New Roman"/>
          <w:b/>
          <w:bCs/>
          <w:color w:val="000000"/>
          <w:spacing w:val="-1"/>
          <w:sz w:val="24"/>
          <w:szCs w:val="24"/>
        </w:rPr>
      </w:pPr>
      <w:r w:rsidRPr="004225DB">
        <w:rPr>
          <w:rFonts w:ascii="Times New Roman" w:hAnsi="Times New Roman" w:cs="Times New Roman"/>
          <w:b/>
          <w:bCs/>
          <w:color w:val="000000"/>
          <w:spacing w:val="-1"/>
          <w:sz w:val="24"/>
          <w:szCs w:val="24"/>
        </w:rPr>
        <w:lastRenderedPageBreak/>
        <w:t xml:space="preserve">II. DUOMENYS APIE PARAMOS PRAŠANČIO ASMENS </w:t>
      </w:r>
    </w:p>
    <w:p w14:paraId="0F76FDB0" w14:textId="77777777" w:rsidR="00F0603E" w:rsidRPr="004225DB" w:rsidRDefault="00F0603E" w:rsidP="004225DB">
      <w:pPr>
        <w:pStyle w:val="Sraopastraipa"/>
        <w:shd w:val="clear" w:color="auto" w:fill="FFFFFF"/>
        <w:spacing w:after="0" w:line="240" w:lineRule="auto"/>
        <w:ind w:left="0"/>
        <w:jc w:val="center"/>
        <w:rPr>
          <w:rFonts w:ascii="Times New Roman" w:hAnsi="Times New Roman" w:cs="Times New Roman"/>
          <w:b/>
          <w:bCs/>
          <w:color w:val="000000"/>
          <w:spacing w:val="-1"/>
          <w:sz w:val="24"/>
          <w:szCs w:val="24"/>
        </w:rPr>
      </w:pPr>
      <w:r w:rsidRPr="004225DB">
        <w:rPr>
          <w:rFonts w:ascii="Times New Roman" w:hAnsi="Times New Roman" w:cs="Times New Roman"/>
          <w:b/>
          <w:bCs/>
          <w:color w:val="000000"/>
          <w:spacing w:val="-1"/>
          <w:sz w:val="24"/>
          <w:szCs w:val="24"/>
        </w:rPr>
        <w:t>IR (AR) BENDRAI GYVENANČIŲ ASMENŲ PAJAMAS</w:t>
      </w:r>
    </w:p>
    <w:p w14:paraId="6723B7DE" w14:textId="77777777" w:rsidR="00B33651" w:rsidRDefault="00B33651" w:rsidP="004225DB">
      <w:pPr>
        <w:pStyle w:val="Betarp"/>
        <w:ind w:firstLine="567"/>
        <w:jc w:val="both"/>
        <w:rPr>
          <w:rFonts w:ascii="Times New Roman" w:hAnsi="Times New Roman" w:cs="Times New Roman"/>
          <w:sz w:val="24"/>
          <w:szCs w:val="24"/>
        </w:rPr>
      </w:pPr>
    </w:p>
    <w:p w14:paraId="0F76FDB1" w14:textId="6051A9AC" w:rsidR="00F0603E" w:rsidRPr="004225DB" w:rsidRDefault="00B33651" w:rsidP="004225DB">
      <w:pPr>
        <w:pStyle w:val="Betarp"/>
        <w:ind w:firstLine="567"/>
        <w:jc w:val="both"/>
        <w:rPr>
          <w:rFonts w:ascii="Times New Roman" w:hAnsi="Times New Roman" w:cs="Times New Roman"/>
          <w:i/>
          <w:sz w:val="24"/>
          <w:szCs w:val="24"/>
        </w:rPr>
      </w:pPr>
      <w:r>
        <w:rPr>
          <w:rFonts w:ascii="Times New Roman" w:hAnsi="Times New Roman" w:cs="Times New Roman"/>
          <w:sz w:val="24"/>
          <w:szCs w:val="24"/>
        </w:rPr>
        <w:tab/>
      </w:r>
      <w:r w:rsidR="00F0603E" w:rsidRPr="004225DB">
        <w:rPr>
          <w:rFonts w:ascii="Times New Roman" w:hAnsi="Times New Roman" w:cs="Times New Roman"/>
          <w:sz w:val="24"/>
          <w:szCs w:val="24"/>
        </w:rPr>
        <w:t xml:space="preserve">Bendrai gyvenančių asmenų (vieno gyvenančio asmens) paskutinių 3 mėnesių </w:t>
      </w:r>
      <w:r w:rsidR="00F0603E" w:rsidRPr="004225DB">
        <w:rPr>
          <w:rFonts w:ascii="Times New Roman" w:hAnsi="Times New Roman" w:cs="Times New Roman"/>
          <w:i/>
          <w:sz w:val="24"/>
          <w:szCs w:val="24"/>
        </w:rPr>
        <w:t xml:space="preserve">(nurodykite mėnesius) </w:t>
      </w:r>
      <w:r w:rsidR="00F0603E" w:rsidRPr="004225DB">
        <w:rPr>
          <w:rFonts w:ascii="Times New Roman" w:hAnsi="Times New Roman" w:cs="Times New Roman"/>
          <w:sz w:val="24"/>
          <w:szCs w:val="24"/>
        </w:rPr>
        <w:t xml:space="preserve">iki kreipimosi dėl paramos vidutinės pajamos yra </w:t>
      </w:r>
      <w:r w:rsidR="00F0603E" w:rsidRPr="004225DB">
        <w:rPr>
          <w:rFonts w:ascii="Times New Roman" w:hAnsi="Times New Roman" w:cs="Times New Roman"/>
          <w:i/>
          <w:sz w:val="24"/>
          <w:szCs w:val="24"/>
        </w:rPr>
        <w:t>(nurodykite sumą)</w:t>
      </w:r>
      <w:r w:rsidR="00F0603E" w:rsidRPr="004225DB">
        <w:rPr>
          <w:rFonts w:ascii="Times New Roman" w:hAnsi="Times New Roman" w:cs="Times New Roman"/>
          <w:sz w:val="24"/>
          <w:szCs w:val="24"/>
        </w:rPr>
        <w:t xml:space="preserve"> </w:t>
      </w:r>
      <w:proofErr w:type="spellStart"/>
      <w:r w:rsidR="00F0603E" w:rsidRPr="004225DB">
        <w:rPr>
          <w:rFonts w:ascii="Times New Roman" w:hAnsi="Times New Roman" w:cs="Times New Roman"/>
          <w:sz w:val="24"/>
          <w:szCs w:val="24"/>
        </w:rPr>
        <w:t>Eur</w:t>
      </w:r>
      <w:proofErr w:type="spellEnd"/>
      <w:r w:rsidR="00F0603E" w:rsidRPr="004225DB">
        <w:rPr>
          <w:rFonts w:ascii="Times New Roman" w:hAnsi="Times New Roman" w:cs="Times New Roman"/>
          <w:sz w:val="24"/>
          <w:szCs w:val="24"/>
        </w:rPr>
        <w:t xml:space="preserve"> arba kreipimosi mėnesio</w:t>
      </w:r>
      <w:r w:rsidR="00F0603E" w:rsidRPr="004225DB">
        <w:rPr>
          <w:rFonts w:ascii="Times New Roman" w:hAnsi="Times New Roman" w:cs="Times New Roman"/>
          <w:i/>
          <w:sz w:val="24"/>
          <w:szCs w:val="24"/>
        </w:rPr>
        <w:t xml:space="preserve"> (nurodykite pavadinimą) </w:t>
      </w:r>
      <w:r w:rsidR="00F0603E" w:rsidRPr="004225DB">
        <w:rPr>
          <w:rFonts w:ascii="Times New Roman" w:hAnsi="Times New Roman" w:cs="Times New Roman"/>
          <w:sz w:val="24"/>
          <w:szCs w:val="24"/>
        </w:rPr>
        <w:t xml:space="preserve">vidutinės mėnesio pajamos yra </w:t>
      </w:r>
      <w:r w:rsidR="00F0603E" w:rsidRPr="004225DB">
        <w:rPr>
          <w:rFonts w:ascii="Times New Roman" w:hAnsi="Times New Roman" w:cs="Times New Roman"/>
          <w:i/>
          <w:sz w:val="24"/>
          <w:szCs w:val="24"/>
        </w:rPr>
        <w:t>(nurodykite sumą)</w:t>
      </w:r>
      <w:r w:rsidR="00F0603E" w:rsidRPr="004225DB">
        <w:rPr>
          <w:rFonts w:ascii="Times New Roman" w:hAnsi="Times New Roman" w:cs="Times New Roman"/>
          <w:sz w:val="24"/>
          <w:szCs w:val="24"/>
        </w:rPr>
        <w:t xml:space="preserve"> </w:t>
      </w:r>
      <w:proofErr w:type="spellStart"/>
      <w:r w:rsidR="00F0603E" w:rsidRPr="004225DB">
        <w:rPr>
          <w:rFonts w:ascii="Times New Roman" w:hAnsi="Times New Roman" w:cs="Times New Roman"/>
          <w:sz w:val="24"/>
          <w:szCs w:val="24"/>
        </w:rPr>
        <w:t>Eur</w:t>
      </w:r>
      <w:proofErr w:type="spellEnd"/>
      <w:r w:rsidR="00F0603E" w:rsidRPr="004225DB">
        <w:rPr>
          <w:rFonts w:ascii="Times New Roman" w:hAnsi="Times New Roman" w:cs="Times New Roman"/>
          <w:sz w:val="24"/>
          <w:szCs w:val="24"/>
        </w:rPr>
        <w:t xml:space="preserve">.                   </w:t>
      </w:r>
      <w:r w:rsidR="00F0603E" w:rsidRPr="004225DB">
        <w:rPr>
          <w:rFonts w:ascii="Times New Roman" w:hAnsi="Times New Roman" w:cs="Times New Roman"/>
          <w:i/>
          <w:sz w:val="24"/>
          <w:szCs w:val="24"/>
        </w:rPr>
        <w:t xml:space="preserve"> </w:t>
      </w:r>
    </w:p>
    <w:p w14:paraId="0F76FDB2" w14:textId="77777777" w:rsidR="00F0603E" w:rsidRPr="004225DB" w:rsidRDefault="00F0603E" w:rsidP="004225DB">
      <w:pPr>
        <w:pStyle w:val="Betarp"/>
        <w:rPr>
          <w:rFonts w:ascii="Times New Roman" w:hAnsi="Times New Roman" w:cs="Times New Roman"/>
          <w:sz w:val="24"/>
          <w:szCs w:val="24"/>
        </w:rPr>
      </w:pPr>
    </w:p>
    <w:tbl>
      <w:tblPr>
        <w:tblW w:w="9639" w:type="dxa"/>
        <w:tblInd w:w="40" w:type="dxa"/>
        <w:tblLayout w:type="fixed"/>
        <w:tblCellMar>
          <w:left w:w="40" w:type="dxa"/>
          <w:right w:w="40" w:type="dxa"/>
        </w:tblCellMar>
        <w:tblLook w:val="04A0" w:firstRow="1" w:lastRow="0" w:firstColumn="1" w:lastColumn="0" w:noHBand="0" w:noVBand="1"/>
      </w:tblPr>
      <w:tblGrid>
        <w:gridCol w:w="567"/>
        <w:gridCol w:w="4253"/>
        <w:gridCol w:w="1559"/>
        <w:gridCol w:w="1701"/>
        <w:gridCol w:w="1559"/>
      </w:tblGrid>
      <w:tr w:rsidR="00F0603E" w:rsidRPr="004225DB" w14:paraId="0F76FDB6" w14:textId="77777777" w:rsidTr="00F0603E">
        <w:trPr>
          <w:trHeight w:hRule="exact" w:val="353"/>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0F76FDB3" w14:textId="77777777" w:rsidR="00F0603E" w:rsidRPr="004225DB" w:rsidRDefault="00F0603E" w:rsidP="004225DB">
            <w:pPr>
              <w:shd w:val="clear" w:color="auto" w:fill="FFFFFF"/>
              <w:spacing w:after="0" w:line="240" w:lineRule="auto"/>
              <w:jc w:val="center"/>
              <w:rPr>
                <w:rFonts w:ascii="Times New Roman" w:hAnsi="Times New Roman" w:cs="Times New Roman"/>
                <w:b/>
                <w:sz w:val="24"/>
                <w:szCs w:val="24"/>
              </w:rPr>
            </w:pPr>
            <w:r w:rsidRPr="004225DB">
              <w:rPr>
                <w:rFonts w:ascii="Times New Roman" w:hAnsi="Times New Roman" w:cs="Times New Roman"/>
                <w:b/>
                <w:bCs/>
                <w:color w:val="000000"/>
                <w:spacing w:val="-10"/>
                <w:sz w:val="24"/>
                <w:szCs w:val="24"/>
              </w:rPr>
              <w:t>Eil. Nr.</w:t>
            </w:r>
          </w:p>
        </w:tc>
        <w:tc>
          <w:tcPr>
            <w:tcW w:w="425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0F76FDB4" w14:textId="77777777" w:rsidR="00F0603E" w:rsidRPr="004225DB" w:rsidRDefault="00F0603E" w:rsidP="004225DB">
            <w:pPr>
              <w:shd w:val="clear" w:color="auto" w:fill="FFFFFF"/>
              <w:spacing w:after="0" w:line="240" w:lineRule="auto"/>
              <w:jc w:val="center"/>
              <w:rPr>
                <w:rFonts w:ascii="Times New Roman" w:hAnsi="Times New Roman" w:cs="Times New Roman"/>
                <w:b/>
                <w:sz w:val="24"/>
                <w:szCs w:val="24"/>
              </w:rPr>
            </w:pPr>
            <w:r w:rsidRPr="004225DB">
              <w:rPr>
                <w:rFonts w:ascii="Times New Roman" w:hAnsi="Times New Roman" w:cs="Times New Roman"/>
                <w:b/>
                <w:color w:val="000000"/>
                <w:spacing w:val="-3"/>
                <w:sz w:val="24"/>
                <w:szCs w:val="24"/>
              </w:rPr>
              <w:t>Gaunamų pajamų pavadinimas</w:t>
            </w:r>
          </w:p>
        </w:tc>
        <w:tc>
          <w:tcPr>
            <w:tcW w:w="4819"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F76FDB5" w14:textId="77777777" w:rsidR="00F0603E" w:rsidRPr="004225DB" w:rsidRDefault="00F0603E" w:rsidP="004225DB">
            <w:pPr>
              <w:shd w:val="clear" w:color="auto" w:fill="FFFFFF"/>
              <w:spacing w:after="0" w:line="240" w:lineRule="auto"/>
              <w:jc w:val="center"/>
              <w:rPr>
                <w:rFonts w:ascii="Times New Roman" w:hAnsi="Times New Roman" w:cs="Times New Roman"/>
                <w:b/>
                <w:sz w:val="24"/>
                <w:szCs w:val="24"/>
              </w:rPr>
            </w:pPr>
            <w:r w:rsidRPr="004225DB">
              <w:rPr>
                <w:rFonts w:ascii="Times New Roman" w:hAnsi="Times New Roman" w:cs="Times New Roman"/>
                <w:b/>
                <w:color w:val="000000"/>
                <w:spacing w:val="-4"/>
                <w:sz w:val="24"/>
                <w:szCs w:val="24"/>
              </w:rPr>
              <w:t>Pajamos (</w:t>
            </w:r>
            <w:proofErr w:type="spellStart"/>
            <w:r w:rsidRPr="004225DB">
              <w:rPr>
                <w:rFonts w:ascii="Times New Roman" w:hAnsi="Times New Roman" w:cs="Times New Roman"/>
                <w:b/>
                <w:color w:val="000000"/>
                <w:spacing w:val="-4"/>
                <w:sz w:val="24"/>
                <w:szCs w:val="24"/>
              </w:rPr>
              <w:t>Eur</w:t>
            </w:r>
            <w:proofErr w:type="spellEnd"/>
            <w:r w:rsidRPr="004225DB">
              <w:rPr>
                <w:rFonts w:ascii="Times New Roman" w:hAnsi="Times New Roman" w:cs="Times New Roman"/>
                <w:b/>
                <w:color w:val="000000"/>
                <w:spacing w:val="-4"/>
                <w:sz w:val="24"/>
                <w:szCs w:val="24"/>
              </w:rPr>
              <w:t xml:space="preserve">) </w:t>
            </w:r>
          </w:p>
        </w:tc>
      </w:tr>
      <w:tr w:rsidR="00F0603E" w:rsidRPr="004225DB" w14:paraId="0F76FDBE" w14:textId="77777777" w:rsidTr="00F0603E">
        <w:trPr>
          <w:trHeight w:hRule="exact" w:val="278"/>
        </w:trPr>
        <w:tc>
          <w:tcPr>
            <w:tcW w:w="567" w:type="dxa"/>
            <w:vMerge/>
            <w:tcBorders>
              <w:top w:val="single" w:sz="6" w:space="0" w:color="auto"/>
              <w:left w:val="single" w:sz="6" w:space="0" w:color="auto"/>
              <w:bottom w:val="single" w:sz="6" w:space="0" w:color="auto"/>
              <w:right w:val="single" w:sz="6" w:space="0" w:color="auto"/>
            </w:tcBorders>
            <w:vAlign w:val="center"/>
            <w:hideMark/>
          </w:tcPr>
          <w:p w14:paraId="0F76FDB7" w14:textId="77777777" w:rsidR="00F0603E" w:rsidRPr="004225DB" w:rsidRDefault="00F0603E" w:rsidP="004225DB">
            <w:pPr>
              <w:spacing w:after="0" w:line="240" w:lineRule="auto"/>
              <w:jc w:val="center"/>
              <w:rPr>
                <w:rFonts w:ascii="Times New Roman" w:hAnsi="Times New Roman" w:cs="Times New Roman"/>
                <w:b/>
                <w:sz w:val="24"/>
                <w:szCs w:val="24"/>
              </w:rPr>
            </w:pPr>
          </w:p>
        </w:tc>
        <w:tc>
          <w:tcPr>
            <w:tcW w:w="4253" w:type="dxa"/>
            <w:vMerge/>
            <w:tcBorders>
              <w:top w:val="single" w:sz="6" w:space="0" w:color="auto"/>
              <w:left w:val="single" w:sz="6" w:space="0" w:color="auto"/>
              <w:bottom w:val="single" w:sz="6" w:space="0" w:color="auto"/>
              <w:right w:val="single" w:sz="6" w:space="0" w:color="auto"/>
            </w:tcBorders>
            <w:vAlign w:val="center"/>
            <w:hideMark/>
          </w:tcPr>
          <w:p w14:paraId="0F76FDB8" w14:textId="77777777" w:rsidR="00F0603E" w:rsidRPr="004225DB" w:rsidRDefault="00F0603E" w:rsidP="004225DB">
            <w:pPr>
              <w:spacing w:after="0" w:line="240" w:lineRule="auto"/>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F76FDB9" w14:textId="77777777" w:rsidR="00F0603E" w:rsidRPr="004225DB" w:rsidRDefault="00F0603E" w:rsidP="004225DB">
            <w:pPr>
              <w:spacing w:after="0" w:line="240" w:lineRule="auto"/>
              <w:jc w:val="center"/>
              <w:rPr>
                <w:rFonts w:ascii="Times New Roman" w:hAnsi="Times New Roman" w:cs="Times New Roman"/>
                <w:b/>
                <w:sz w:val="24"/>
                <w:szCs w:val="24"/>
              </w:rPr>
            </w:pPr>
            <w:r w:rsidRPr="004225DB">
              <w:rPr>
                <w:rFonts w:ascii="Times New Roman" w:hAnsi="Times New Roman" w:cs="Times New Roman"/>
                <w:b/>
                <w:sz w:val="24"/>
                <w:szCs w:val="24"/>
              </w:rPr>
              <w:t>Vyras</w:t>
            </w:r>
          </w:p>
          <w:p w14:paraId="0F76FDBA" w14:textId="77777777" w:rsidR="00F0603E" w:rsidRPr="004225DB" w:rsidRDefault="00F0603E" w:rsidP="004225DB">
            <w:pPr>
              <w:spacing w:after="0" w:line="240" w:lineRule="auto"/>
              <w:jc w:val="center"/>
              <w:rPr>
                <w:rFonts w:ascii="Times New Roman" w:hAnsi="Times New Roman" w:cs="Times New Roman"/>
                <w:b/>
                <w:sz w:val="24"/>
                <w:szCs w:val="24"/>
              </w:rPr>
            </w:pPr>
          </w:p>
          <w:p w14:paraId="0F76FDBB" w14:textId="77777777" w:rsidR="00F0603E" w:rsidRPr="004225DB" w:rsidRDefault="00F0603E" w:rsidP="004225DB">
            <w:pPr>
              <w:shd w:val="clear" w:color="auto" w:fill="FFFFFF"/>
              <w:spacing w:after="0" w:line="240" w:lineRule="auto"/>
              <w:jc w:val="center"/>
              <w:rPr>
                <w:rFonts w:ascii="Times New Roman" w:hAnsi="Times New Roman" w:cs="Times New Roman"/>
                <w:b/>
                <w:sz w:val="24"/>
                <w:szCs w:val="24"/>
              </w:rPr>
            </w:pPr>
            <w:r w:rsidRPr="004225DB">
              <w:rPr>
                <w:rFonts w:ascii="Times New Roman" w:hAnsi="Times New Roman" w:cs="Times New Roman"/>
                <w:b/>
                <w:color w:val="000000"/>
                <w:spacing w:val="-6"/>
                <w:sz w:val="24"/>
                <w:szCs w:val="24"/>
              </w:rPr>
              <w:t>Vyras</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0F76FDBC" w14:textId="77777777" w:rsidR="00F0603E" w:rsidRPr="004225DB" w:rsidRDefault="00F0603E" w:rsidP="004225DB">
            <w:pPr>
              <w:shd w:val="clear" w:color="auto" w:fill="FFFFFF"/>
              <w:spacing w:after="0" w:line="240" w:lineRule="auto"/>
              <w:jc w:val="center"/>
              <w:rPr>
                <w:rFonts w:ascii="Times New Roman" w:hAnsi="Times New Roman" w:cs="Times New Roman"/>
                <w:b/>
                <w:sz w:val="24"/>
                <w:szCs w:val="24"/>
              </w:rPr>
            </w:pPr>
            <w:r w:rsidRPr="004225DB">
              <w:rPr>
                <w:rFonts w:ascii="Times New Roman" w:hAnsi="Times New Roman" w:cs="Times New Roman"/>
                <w:b/>
                <w:color w:val="000000"/>
                <w:spacing w:val="-3"/>
                <w:sz w:val="24"/>
                <w:szCs w:val="24"/>
              </w:rPr>
              <w:t>Moteris</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0F76FDBD" w14:textId="77777777" w:rsidR="00F0603E" w:rsidRPr="004225DB" w:rsidRDefault="00F0603E" w:rsidP="004225DB">
            <w:pPr>
              <w:shd w:val="clear" w:color="auto" w:fill="FFFFFF"/>
              <w:spacing w:after="0" w:line="240" w:lineRule="auto"/>
              <w:jc w:val="center"/>
              <w:rPr>
                <w:rFonts w:ascii="Times New Roman" w:hAnsi="Times New Roman" w:cs="Times New Roman"/>
                <w:b/>
                <w:sz w:val="24"/>
                <w:szCs w:val="24"/>
              </w:rPr>
            </w:pPr>
            <w:r w:rsidRPr="004225DB">
              <w:rPr>
                <w:rFonts w:ascii="Times New Roman" w:hAnsi="Times New Roman" w:cs="Times New Roman"/>
                <w:b/>
                <w:color w:val="000000"/>
                <w:spacing w:val="-4"/>
                <w:sz w:val="24"/>
                <w:szCs w:val="24"/>
              </w:rPr>
              <w:t>Vaikas (-ai)</w:t>
            </w:r>
          </w:p>
        </w:tc>
      </w:tr>
      <w:tr w:rsidR="00F0603E" w:rsidRPr="004225DB" w14:paraId="0F76FDC4" w14:textId="77777777" w:rsidTr="00F0603E">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76FDBF" w14:textId="77777777" w:rsidR="00F0603E" w:rsidRPr="004225DB" w:rsidRDefault="00F0603E" w:rsidP="004225DB">
            <w:pPr>
              <w:shd w:val="clear" w:color="auto" w:fill="FFFFFF"/>
              <w:spacing w:after="0" w:line="240" w:lineRule="auto"/>
              <w:rPr>
                <w:rFonts w:ascii="Times New Roman" w:hAnsi="Times New Roman" w:cs="Times New Roman"/>
                <w:b/>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0F76FDC0" w14:textId="77777777" w:rsidR="00F0603E" w:rsidRPr="004225DB" w:rsidRDefault="00F0603E" w:rsidP="004225DB">
            <w:pPr>
              <w:shd w:val="clear" w:color="auto" w:fill="FFFFFF"/>
              <w:spacing w:after="0" w:line="240" w:lineRule="auto"/>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F76FDC1" w14:textId="77777777" w:rsidR="00F0603E" w:rsidRPr="004225DB" w:rsidRDefault="00F0603E" w:rsidP="004225DB">
            <w:pPr>
              <w:shd w:val="clear" w:color="auto" w:fill="FFFFFF"/>
              <w:spacing w:after="0" w:line="240" w:lineRule="auto"/>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76FDC2" w14:textId="77777777" w:rsidR="00F0603E" w:rsidRPr="004225DB" w:rsidRDefault="00F0603E" w:rsidP="004225DB">
            <w:pPr>
              <w:shd w:val="clear" w:color="auto" w:fill="FFFFFF"/>
              <w:spacing w:after="0" w:line="240" w:lineRule="auto"/>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F76FDC3" w14:textId="77777777" w:rsidR="00F0603E" w:rsidRPr="004225DB" w:rsidRDefault="00F0603E" w:rsidP="004225DB">
            <w:pPr>
              <w:shd w:val="clear" w:color="auto" w:fill="FFFFFF"/>
              <w:spacing w:after="0" w:line="240" w:lineRule="auto"/>
              <w:rPr>
                <w:rFonts w:ascii="Times New Roman" w:hAnsi="Times New Roman" w:cs="Times New Roman"/>
                <w:b/>
                <w:sz w:val="24"/>
                <w:szCs w:val="24"/>
              </w:rPr>
            </w:pPr>
          </w:p>
        </w:tc>
      </w:tr>
      <w:tr w:rsidR="00F0603E" w:rsidRPr="004225DB" w14:paraId="0F76FDCA" w14:textId="77777777" w:rsidTr="00F0603E">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76FDC5" w14:textId="77777777" w:rsidR="00F0603E" w:rsidRPr="004225DB" w:rsidRDefault="00F0603E" w:rsidP="004225DB">
            <w:pPr>
              <w:shd w:val="clear" w:color="auto" w:fill="FFFFFF"/>
              <w:spacing w:after="0" w:line="240" w:lineRule="auto"/>
              <w:rPr>
                <w:rFonts w:ascii="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0F76FDC6" w14:textId="77777777" w:rsidR="00F0603E" w:rsidRPr="004225DB" w:rsidRDefault="00F0603E" w:rsidP="004225DB">
            <w:pPr>
              <w:shd w:val="clear" w:color="auto" w:fill="FFFFFF"/>
              <w:spacing w:after="0" w:line="240" w:lineRule="auto"/>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F76FDC7" w14:textId="77777777" w:rsidR="00F0603E" w:rsidRPr="004225DB" w:rsidRDefault="00F0603E" w:rsidP="004225DB">
            <w:pPr>
              <w:shd w:val="clear" w:color="auto" w:fill="FFFFFF"/>
              <w:spacing w:after="0" w:line="240" w:lineRule="auto"/>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76FDC8" w14:textId="77777777" w:rsidR="00F0603E" w:rsidRPr="004225DB" w:rsidRDefault="00F0603E" w:rsidP="004225DB">
            <w:pPr>
              <w:shd w:val="clear" w:color="auto" w:fill="FFFFFF"/>
              <w:spacing w:after="0" w:line="240" w:lineRule="auto"/>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F76FDC9" w14:textId="77777777" w:rsidR="00F0603E" w:rsidRPr="004225DB" w:rsidRDefault="00F0603E" w:rsidP="004225DB">
            <w:pPr>
              <w:shd w:val="clear" w:color="auto" w:fill="FFFFFF"/>
              <w:spacing w:after="0" w:line="240" w:lineRule="auto"/>
              <w:rPr>
                <w:rFonts w:ascii="Times New Roman" w:hAnsi="Times New Roman" w:cs="Times New Roman"/>
                <w:color w:val="000000"/>
                <w:sz w:val="24"/>
                <w:szCs w:val="24"/>
              </w:rPr>
            </w:pPr>
          </w:p>
        </w:tc>
      </w:tr>
      <w:tr w:rsidR="00F0603E" w:rsidRPr="004225DB" w14:paraId="0F76FDD0" w14:textId="77777777" w:rsidTr="00F0603E">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76FDCB" w14:textId="77777777" w:rsidR="00F0603E" w:rsidRPr="004225DB" w:rsidRDefault="00F0603E" w:rsidP="004225DB">
            <w:pPr>
              <w:shd w:val="clear" w:color="auto" w:fill="FFFFFF"/>
              <w:spacing w:after="0" w:line="240" w:lineRule="auto"/>
              <w:rPr>
                <w:rFonts w:ascii="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0F76FDCC" w14:textId="77777777" w:rsidR="00F0603E" w:rsidRPr="004225DB" w:rsidRDefault="00F0603E" w:rsidP="004225DB">
            <w:pPr>
              <w:shd w:val="clear" w:color="auto" w:fill="FFFFFF"/>
              <w:spacing w:after="0" w:line="240" w:lineRule="auto"/>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F76FDCD" w14:textId="77777777" w:rsidR="00F0603E" w:rsidRPr="004225DB" w:rsidRDefault="00F0603E" w:rsidP="004225DB">
            <w:pPr>
              <w:shd w:val="clear" w:color="auto" w:fill="FFFFFF"/>
              <w:spacing w:after="0" w:line="240" w:lineRule="auto"/>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76FDCE" w14:textId="77777777" w:rsidR="00F0603E" w:rsidRPr="004225DB" w:rsidRDefault="00F0603E" w:rsidP="004225DB">
            <w:pPr>
              <w:shd w:val="clear" w:color="auto" w:fill="FFFFFF"/>
              <w:spacing w:after="0" w:line="240" w:lineRule="auto"/>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F76FDCF" w14:textId="77777777" w:rsidR="00F0603E" w:rsidRPr="004225DB" w:rsidRDefault="00F0603E" w:rsidP="004225DB">
            <w:pPr>
              <w:shd w:val="clear" w:color="auto" w:fill="FFFFFF"/>
              <w:spacing w:after="0" w:line="240" w:lineRule="auto"/>
              <w:rPr>
                <w:rFonts w:ascii="Times New Roman" w:hAnsi="Times New Roman" w:cs="Times New Roman"/>
                <w:color w:val="000000"/>
                <w:sz w:val="24"/>
                <w:szCs w:val="24"/>
              </w:rPr>
            </w:pPr>
          </w:p>
        </w:tc>
      </w:tr>
    </w:tbl>
    <w:p w14:paraId="0F76FDD1" w14:textId="65B8796C" w:rsidR="00F0603E" w:rsidRPr="004225DB" w:rsidRDefault="001044D8" w:rsidP="004225DB">
      <w:pPr>
        <w:pStyle w:val="Betarp"/>
        <w:jc w:val="both"/>
        <w:rPr>
          <w:rFonts w:ascii="Times New Roman" w:hAnsi="Times New Roman" w:cs="Times New Roman"/>
          <w:sz w:val="24"/>
          <w:szCs w:val="24"/>
        </w:rPr>
      </w:pPr>
      <w:r>
        <w:rPr>
          <w:rFonts w:ascii="Times New Roman" w:hAnsi="Times New Roman" w:cs="Times New Roman"/>
          <w:spacing w:val="-2"/>
          <w:sz w:val="24"/>
          <w:szCs w:val="24"/>
        </w:rPr>
        <w:tab/>
      </w:r>
      <w:r w:rsidR="00F0603E" w:rsidRPr="004225DB">
        <w:rPr>
          <w:rFonts w:ascii="Times New Roman" w:hAnsi="Times New Roman" w:cs="Times New Roman"/>
          <w:spacing w:val="-2"/>
          <w:sz w:val="24"/>
          <w:szCs w:val="24"/>
        </w:rPr>
        <w:t>Lentelėje</w:t>
      </w:r>
      <w:r w:rsidR="00F0603E" w:rsidRPr="004225DB">
        <w:rPr>
          <w:rFonts w:ascii="Times New Roman" w:hAnsi="Times New Roman" w:cs="Times New Roman"/>
          <w:sz w:val="24"/>
          <w:szCs w:val="24"/>
        </w:rPr>
        <w:t xml:space="preserve"> nurodomos bendrai gyvenančių asmenų (vieno gyvenančio asmens) paskutinių 3 mėnesių pajamos arba kreipimosi mėnesio pajamos.</w:t>
      </w:r>
    </w:p>
    <w:p w14:paraId="0F76FDD2" w14:textId="77777777" w:rsidR="00F0603E" w:rsidRPr="004225DB" w:rsidRDefault="00F0603E" w:rsidP="004225DB">
      <w:pPr>
        <w:pStyle w:val="Betarp"/>
        <w:jc w:val="both"/>
        <w:rPr>
          <w:rFonts w:ascii="Times New Roman" w:hAnsi="Times New Roman" w:cs="Times New Roman"/>
          <w:sz w:val="24"/>
          <w:szCs w:val="24"/>
        </w:rPr>
      </w:pPr>
    </w:p>
    <w:p w14:paraId="0F76FDD3" w14:textId="71170650" w:rsidR="00F0603E" w:rsidRPr="004225DB" w:rsidRDefault="001044D8" w:rsidP="004225DB">
      <w:pPr>
        <w:pStyle w:val="Betarp"/>
        <w:jc w:val="both"/>
        <w:rPr>
          <w:rFonts w:ascii="Times New Roman" w:hAnsi="Times New Roman" w:cs="Times New Roman"/>
          <w:i/>
          <w:sz w:val="24"/>
          <w:szCs w:val="24"/>
        </w:rPr>
      </w:pPr>
      <w:r>
        <w:rPr>
          <w:rFonts w:ascii="Times New Roman" w:hAnsi="Times New Roman" w:cs="Times New Roman"/>
          <w:sz w:val="24"/>
          <w:szCs w:val="24"/>
        </w:rPr>
        <w:tab/>
      </w:r>
      <w:r w:rsidR="00F0603E" w:rsidRPr="004225DB">
        <w:rPr>
          <w:rFonts w:ascii="Times New Roman" w:hAnsi="Times New Roman" w:cs="Times New Roman"/>
          <w:sz w:val="24"/>
          <w:szCs w:val="24"/>
        </w:rPr>
        <w:t xml:space="preserve">Lentelė nepildoma, jeigu gaunate socialinę pašalpą ar socialinę paramą mokiniams </w:t>
      </w:r>
      <w:r w:rsidR="00F0603E" w:rsidRPr="004225DB">
        <w:rPr>
          <w:rFonts w:ascii="Times New Roman" w:hAnsi="Times New Roman" w:cs="Times New Roman"/>
          <w:i/>
          <w:sz w:val="24"/>
          <w:szCs w:val="24"/>
        </w:rPr>
        <w:t>(nurodykite paramos rūšį).</w:t>
      </w:r>
    </w:p>
    <w:p w14:paraId="0F76FDD4" w14:textId="77777777" w:rsidR="00F0603E" w:rsidRPr="004225DB" w:rsidRDefault="00F0603E" w:rsidP="004225DB">
      <w:pPr>
        <w:pStyle w:val="Betarp"/>
        <w:rPr>
          <w:rFonts w:ascii="Times New Roman" w:hAnsi="Times New Roman" w:cs="Times New Roman"/>
          <w:sz w:val="24"/>
          <w:szCs w:val="24"/>
        </w:rPr>
      </w:pPr>
    </w:p>
    <w:p w14:paraId="0F76FDD5" w14:textId="1B5A225A" w:rsidR="00F0603E" w:rsidRPr="004225DB" w:rsidRDefault="00F0603E" w:rsidP="001044D8">
      <w:pPr>
        <w:shd w:val="clear" w:color="auto" w:fill="FFFFFF"/>
        <w:spacing w:after="0" w:line="240" w:lineRule="auto"/>
        <w:jc w:val="center"/>
        <w:rPr>
          <w:rFonts w:ascii="Times New Roman" w:hAnsi="Times New Roman" w:cs="Times New Roman"/>
          <w:b/>
          <w:color w:val="000000"/>
          <w:spacing w:val="-3"/>
          <w:sz w:val="24"/>
          <w:szCs w:val="24"/>
        </w:rPr>
      </w:pPr>
      <w:r w:rsidRPr="004225DB">
        <w:rPr>
          <w:rFonts w:ascii="Times New Roman" w:hAnsi="Times New Roman" w:cs="Times New Roman"/>
          <w:b/>
          <w:color w:val="000000"/>
          <w:spacing w:val="-3"/>
          <w:sz w:val="24"/>
          <w:szCs w:val="24"/>
        </w:rPr>
        <w:t>III. ATSAKOMYBĖ</w:t>
      </w:r>
    </w:p>
    <w:p w14:paraId="0F76FDD6" w14:textId="6BE490C3" w:rsidR="00F0603E" w:rsidRPr="004225DB" w:rsidRDefault="001044D8" w:rsidP="004225DB">
      <w:pPr>
        <w:shd w:val="clear" w:color="auto" w:fill="FFFFFF"/>
        <w:spacing w:after="0" w:line="240" w:lineRule="auto"/>
        <w:rPr>
          <w:rFonts w:ascii="Times New Roman" w:hAnsi="Times New Roman" w:cs="Times New Roman"/>
          <w:b/>
          <w:color w:val="000000"/>
          <w:spacing w:val="-3"/>
          <w:sz w:val="24"/>
          <w:szCs w:val="24"/>
        </w:rPr>
      </w:pPr>
      <w:r>
        <w:rPr>
          <w:rFonts w:ascii="Times New Roman" w:hAnsi="Times New Roman" w:cs="Times New Roman"/>
          <w:color w:val="000000"/>
          <w:spacing w:val="-3"/>
          <w:sz w:val="24"/>
          <w:szCs w:val="24"/>
        </w:rPr>
        <w:tab/>
      </w:r>
      <w:r w:rsidR="00F0603E" w:rsidRPr="004225DB">
        <w:rPr>
          <w:rFonts w:ascii="Times New Roman" w:hAnsi="Times New Roman" w:cs="Times New Roman"/>
          <w:color w:val="000000"/>
          <w:spacing w:val="-3"/>
          <w:sz w:val="24"/>
          <w:szCs w:val="24"/>
        </w:rPr>
        <w:t>Patvirtinu</w:t>
      </w:r>
      <w:r w:rsidR="00F0603E" w:rsidRPr="004225DB">
        <w:rPr>
          <w:rFonts w:ascii="Times New Roman" w:hAnsi="Times New Roman" w:cs="Times New Roman"/>
          <w:color w:val="000000"/>
          <w:spacing w:val="-1"/>
          <w:sz w:val="24"/>
          <w:szCs w:val="24"/>
        </w:rPr>
        <w:t>, kad mano pateikta informacija yra teisinga.</w:t>
      </w:r>
    </w:p>
    <w:p w14:paraId="0F76FDD7" w14:textId="3A928047" w:rsidR="00F0603E" w:rsidRPr="004225DB" w:rsidRDefault="001044D8" w:rsidP="004225DB">
      <w:pPr>
        <w:shd w:val="clear" w:color="auto" w:fill="FFFFFF"/>
        <w:spacing w:after="0" w:line="240" w:lineRule="auto"/>
        <w:rPr>
          <w:rFonts w:ascii="Times New Roman" w:hAnsi="Times New Roman" w:cs="Times New Roman"/>
          <w:b/>
          <w:color w:val="000000"/>
          <w:spacing w:val="-3"/>
          <w:sz w:val="24"/>
          <w:szCs w:val="24"/>
        </w:rPr>
      </w:pPr>
      <w:r>
        <w:rPr>
          <w:rFonts w:ascii="Times New Roman" w:hAnsi="Times New Roman" w:cs="Times New Roman"/>
          <w:color w:val="000000"/>
          <w:spacing w:val="-1"/>
          <w:sz w:val="24"/>
          <w:szCs w:val="24"/>
        </w:rPr>
        <w:tab/>
      </w:r>
      <w:r w:rsidR="00F0603E" w:rsidRPr="004225DB">
        <w:rPr>
          <w:rFonts w:ascii="Times New Roman" w:hAnsi="Times New Roman" w:cs="Times New Roman"/>
          <w:color w:val="000000"/>
          <w:spacing w:val="-1"/>
          <w:sz w:val="24"/>
          <w:szCs w:val="24"/>
        </w:rPr>
        <w:t>Esu informuotas (-a) ir sutinku, kad:</w:t>
      </w:r>
    </w:p>
    <w:p w14:paraId="0F76FDD8" w14:textId="214FEBF3" w:rsidR="00F0603E" w:rsidRPr="004225DB" w:rsidRDefault="001044D8" w:rsidP="004225DB">
      <w:pPr>
        <w:pStyle w:val="Betarp"/>
        <w:ind w:firstLine="567"/>
        <w:jc w:val="both"/>
        <w:rPr>
          <w:rFonts w:ascii="Times New Roman" w:hAnsi="Times New Roman" w:cs="Times New Roman"/>
          <w:color w:val="000000"/>
          <w:spacing w:val="-1"/>
          <w:sz w:val="24"/>
          <w:szCs w:val="24"/>
        </w:rPr>
      </w:pPr>
      <w:r>
        <w:rPr>
          <w:rFonts w:ascii="Times New Roman" w:hAnsi="Times New Roman" w:cs="Times New Roman"/>
          <w:sz w:val="24"/>
          <w:szCs w:val="24"/>
        </w:rPr>
        <w:tab/>
      </w:r>
      <w:r w:rsidR="00C3391B" w:rsidRPr="004225DB">
        <w:rPr>
          <w:rFonts w:ascii="Times New Roman" w:hAnsi="Times New Roman" w:cs="Times New Roman"/>
          <w:sz w:val="24"/>
          <w:szCs w:val="24"/>
        </w:rPr>
        <w:t>1</w:t>
      </w:r>
      <w:r w:rsidR="00F0603E" w:rsidRPr="004225DB">
        <w:rPr>
          <w:rFonts w:ascii="Times New Roman" w:hAnsi="Times New Roman" w:cs="Times New Roman"/>
          <w:sz w:val="24"/>
          <w:szCs w:val="24"/>
        </w:rPr>
        <w:t xml:space="preserve">. </w:t>
      </w:r>
      <w:r w:rsidR="00C3391B" w:rsidRPr="004225DB">
        <w:rPr>
          <w:rFonts w:ascii="Times New Roman" w:hAnsi="Times New Roman" w:cs="Times New Roman"/>
          <w:sz w:val="24"/>
          <w:szCs w:val="24"/>
        </w:rPr>
        <w:t xml:space="preserve">Kreipiantis dėl vienkartinės piniginės paramos privalau pateikti visą teisingą informaciją. </w:t>
      </w:r>
    </w:p>
    <w:p w14:paraId="0F76FDD9" w14:textId="150FCFEA" w:rsidR="00F0603E" w:rsidRPr="004225DB" w:rsidRDefault="001044D8" w:rsidP="004225DB">
      <w:pPr>
        <w:pStyle w:val="Betarp"/>
        <w:ind w:firstLine="567"/>
        <w:jc w:val="both"/>
        <w:rPr>
          <w:rFonts w:ascii="Times New Roman" w:hAnsi="Times New Roman" w:cs="Times New Roman"/>
          <w:sz w:val="24"/>
          <w:szCs w:val="24"/>
        </w:rPr>
      </w:pPr>
      <w:r>
        <w:rPr>
          <w:rFonts w:ascii="Times New Roman" w:hAnsi="Times New Roman" w:cs="Times New Roman"/>
          <w:spacing w:val="-2"/>
          <w:sz w:val="24"/>
          <w:szCs w:val="24"/>
        </w:rPr>
        <w:tab/>
      </w:r>
      <w:r w:rsidR="00C3391B" w:rsidRPr="004225DB">
        <w:rPr>
          <w:rFonts w:ascii="Times New Roman" w:hAnsi="Times New Roman" w:cs="Times New Roman"/>
          <w:spacing w:val="-2"/>
          <w:sz w:val="24"/>
          <w:szCs w:val="24"/>
        </w:rPr>
        <w:t xml:space="preserve">2. Sudarysiu seniūnijų ir socialines paslaugas teikiančios įstaigos </w:t>
      </w:r>
      <w:r w:rsidR="00F0603E" w:rsidRPr="004225DB">
        <w:rPr>
          <w:rFonts w:ascii="Times New Roman" w:hAnsi="Times New Roman" w:cs="Times New Roman"/>
          <w:spacing w:val="-2"/>
          <w:sz w:val="24"/>
          <w:szCs w:val="24"/>
        </w:rPr>
        <w:t xml:space="preserve">socialiniams darbuotojams galimybę tikrinti mano (su manimi bendrai gyvenančių asmenų) gyvenimo sąlygas, </w:t>
      </w:r>
      <w:r w:rsidR="00F0603E" w:rsidRPr="004225DB">
        <w:rPr>
          <w:rFonts w:ascii="Times New Roman" w:hAnsi="Times New Roman" w:cs="Times New Roman"/>
          <w:sz w:val="24"/>
          <w:szCs w:val="24"/>
        </w:rPr>
        <w:t>turimą turtą ir užimtumą.</w:t>
      </w:r>
    </w:p>
    <w:p w14:paraId="0F76FDDA" w14:textId="77777777" w:rsidR="00F0603E" w:rsidRPr="004225DB" w:rsidRDefault="00F0603E" w:rsidP="004225DB">
      <w:pPr>
        <w:pStyle w:val="Betarp"/>
        <w:ind w:firstLine="567"/>
        <w:jc w:val="center"/>
        <w:rPr>
          <w:rFonts w:ascii="Times New Roman" w:hAnsi="Times New Roman" w:cs="Times New Roman"/>
          <w:b/>
          <w:sz w:val="24"/>
          <w:szCs w:val="24"/>
        </w:rPr>
      </w:pPr>
    </w:p>
    <w:p w14:paraId="7EAB808F" w14:textId="77777777" w:rsidR="00874C8F" w:rsidRPr="004225DB" w:rsidRDefault="00874C8F" w:rsidP="004225DB">
      <w:pPr>
        <w:shd w:val="clear" w:color="auto" w:fill="FFFFFF"/>
        <w:tabs>
          <w:tab w:val="left" w:pos="7142"/>
        </w:tabs>
        <w:spacing w:after="0" w:line="240" w:lineRule="auto"/>
        <w:rPr>
          <w:rFonts w:ascii="Times New Roman" w:hAnsi="Times New Roman" w:cs="Times New Roman"/>
          <w:color w:val="000000"/>
          <w:spacing w:val="-12"/>
          <w:sz w:val="24"/>
          <w:szCs w:val="24"/>
        </w:rPr>
      </w:pPr>
    </w:p>
    <w:p w14:paraId="0F76FDDD" w14:textId="1AA802E0" w:rsidR="00F0603E" w:rsidRDefault="00F0603E"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r w:rsidRPr="004225DB">
        <w:rPr>
          <w:rFonts w:ascii="Times New Roman" w:hAnsi="Times New Roman" w:cs="Times New Roman"/>
          <w:color w:val="000000"/>
          <w:spacing w:val="-4"/>
          <w:sz w:val="24"/>
          <w:szCs w:val="24"/>
        </w:rPr>
        <w:t>(parašas)                                                        (vardas ir pavardė)</w:t>
      </w:r>
    </w:p>
    <w:p w14:paraId="3A830E10" w14:textId="77777777" w:rsidR="001044D8" w:rsidRDefault="001044D8"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027D2979"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16ACAF0C"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79C419A7"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731918A5"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24D3713F"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5EAC48BD"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126F661C"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56AD05C7"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46C399AE"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58EB81C0"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5DDD7EE9"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155A9A85"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4FE6AD0B"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5F8958D5"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3321DB6A"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34EB4AE6"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41A527C8"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77F3EF68"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64345B1F"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4798954B"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43A440B4" w14:textId="77777777" w:rsidR="006A5685"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18751E0D" w14:textId="77777777" w:rsidR="006A5685" w:rsidRPr="004225DB" w:rsidRDefault="006A5685" w:rsidP="001044D8">
      <w:pPr>
        <w:shd w:val="clear" w:color="auto" w:fill="FFFFFF"/>
        <w:tabs>
          <w:tab w:val="left" w:pos="7142"/>
        </w:tabs>
        <w:spacing w:after="0" w:line="240" w:lineRule="auto"/>
        <w:ind w:hanging="544"/>
        <w:jc w:val="center"/>
        <w:rPr>
          <w:rFonts w:ascii="Times New Roman" w:hAnsi="Times New Roman" w:cs="Times New Roman"/>
          <w:color w:val="000000"/>
          <w:spacing w:val="-4"/>
          <w:sz w:val="24"/>
          <w:szCs w:val="24"/>
        </w:rPr>
      </w:pPr>
    </w:p>
    <w:p w14:paraId="0F76FDE3" w14:textId="77777777" w:rsidR="00826BEF" w:rsidRPr="004225DB" w:rsidRDefault="00962F05" w:rsidP="001044D8">
      <w:pPr>
        <w:pStyle w:val="Betarp"/>
        <w:jc w:val="center"/>
        <w:rPr>
          <w:rFonts w:ascii="Times New Roman" w:hAnsi="Times New Roman" w:cs="Times New Roman"/>
          <w:b/>
          <w:sz w:val="24"/>
          <w:szCs w:val="24"/>
        </w:rPr>
      </w:pPr>
      <w:r w:rsidRPr="004225DB">
        <w:rPr>
          <w:rFonts w:ascii="Times New Roman" w:hAnsi="Times New Roman" w:cs="Times New Roman"/>
          <w:b/>
          <w:sz w:val="24"/>
          <w:szCs w:val="24"/>
        </w:rPr>
        <w:lastRenderedPageBreak/>
        <w:t xml:space="preserve">SPRENDIMO PROJEKTO </w:t>
      </w:r>
      <w:r w:rsidR="003F726C" w:rsidRPr="004225DB">
        <w:rPr>
          <w:rFonts w:ascii="Times New Roman" w:hAnsi="Times New Roman" w:cs="Times New Roman"/>
          <w:b/>
          <w:bCs/>
          <w:sz w:val="24"/>
          <w:szCs w:val="24"/>
        </w:rPr>
        <w:t xml:space="preserve"> ,,DĖL </w:t>
      </w:r>
      <w:r w:rsidRPr="004225DB">
        <w:rPr>
          <w:rFonts w:ascii="Times New Roman" w:hAnsi="Times New Roman" w:cs="Times New Roman"/>
          <w:b/>
          <w:bCs/>
          <w:sz w:val="24"/>
          <w:szCs w:val="24"/>
        </w:rPr>
        <w:t>VIENKARTINĖS PINIGINĖS PARAMOS SKYRIMO TVARKOS APRAŠO PATVIRTINIMO‘‘</w:t>
      </w:r>
      <w:r w:rsidR="00826BEF" w:rsidRPr="004225DB">
        <w:rPr>
          <w:rFonts w:ascii="Times New Roman" w:hAnsi="Times New Roman" w:cs="Times New Roman"/>
          <w:b/>
          <w:sz w:val="24"/>
          <w:szCs w:val="24"/>
        </w:rPr>
        <w:t>AIŠKINAMASIS RAŠTAS</w:t>
      </w:r>
    </w:p>
    <w:p w14:paraId="0F76FDE4" w14:textId="77777777" w:rsidR="00E77F5B" w:rsidRPr="004225DB" w:rsidRDefault="00E77F5B" w:rsidP="004225DB">
      <w:pPr>
        <w:pStyle w:val="Betarp"/>
        <w:jc w:val="center"/>
        <w:rPr>
          <w:rFonts w:ascii="Times New Roman" w:hAnsi="Times New Roman" w:cs="Times New Roman"/>
          <w:sz w:val="24"/>
          <w:szCs w:val="24"/>
        </w:rPr>
      </w:pPr>
    </w:p>
    <w:p w14:paraId="0F76FDE5" w14:textId="37E70626" w:rsidR="008F4F28" w:rsidRPr="004225DB" w:rsidRDefault="00B33651" w:rsidP="004225DB">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ab/>
      </w:r>
      <w:r w:rsidR="00826BEF" w:rsidRPr="004225DB">
        <w:rPr>
          <w:rFonts w:ascii="Times New Roman" w:hAnsi="Times New Roman" w:cs="Times New Roman"/>
          <w:b/>
          <w:sz w:val="24"/>
          <w:szCs w:val="24"/>
        </w:rPr>
        <w:t xml:space="preserve">Parengto projekto tikslai ir uždaviniai. </w:t>
      </w:r>
      <w:r w:rsidR="008F4F28" w:rsidRPr="004225DB">
        <w:rPr>
          <w:rFonts w:ascii="Times New Roman" w:hAnsi="Times New Roman" w:cs="Times New Roman"/>
          <w:sz w:val="24"/>
          <w:szCs w:val="24"/>
        </w:rPr>
        <w:t xml:space="preserve">Patvirtinti Vienkartinės piniginės paramos </w:t>
      </w:r>
      <w:r w:rsidR="00E77F5B" w:rsidRPr="004225DB">
        <w:rPr>
          <w:rFonts w:ascii="Times New Roman" w:hAnsi="Times New Roman" w:cs="Times New Roman"/>
          <w:sz w:val="24"/>
          <w:szCs w:val="24"/>
        </w:rPr>
        <w:t xml:space="preserve">skyrimo </w:t>
      </w:r>
      <w:r w:rsidR="008F4F28" w:rsidRPr="004225DB">
        <w:rPr>
          <w:rFonts w:ascii="Times New Roman" w:hAnsi="Times New Roman" w:cs="Times New Roman"/>
          <w:sz w:val="24"/>
          <w:szCs w:val="24"/>
        </w:rPr>
        <w:t xml:space="preserve">tvarkos aprašą, </w:t>
      </w:r>
      <w:r w:rsidR="00826BEF" w:rsidRPr="004225DB">
        <w:rPr>
          <w:rFonts w:ascii="Times New Roman" w:hAnsi="Times New Roman" w:cs="Times New Roman"/>
          <w:color w:val="000000"/>
          <w:sz w:val="24"/>
          <w:szCs w:val="24"/>
        </w:rPr>
        <w:t xml:space="preserve"> </w:t>
      </w:r>
    </w:p>
    <w:p w14:paraId="0F76FDE6" w14:textId="34E3B167" w:rsidR="008F4F28" w:rsidRPr="004225DB" w:rsidRDefault="00B33651" w:rsidP="004225DB">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ab/>
      </w:r>
      <w:r w:rsidR="00826BEF" w:rsidRPr="004225DB">
        <w:rPr>
          <w:rFonts w:ascii="Times New Roman" w:hAnsi="Times New Roman" w:cs="Times New Roman"/>
          <w:b/>
          <w:color w:val="000000"/>
          <w:sz w:val="24"/>
          <w:szCs w:val="24"/>
        </w:rPr>
        <w:t>Šiuo metu teisinis reglamentavimas</w:t>
      </w:r>
      <w:r w:rsidR="00826BEF" w:rsidRPr="004225DB">
        <w:rPr>
          <w:rFonts w:ascii="Times New Roman" w:hAnsi="Times New Roman" w:cs="Times New Roman"/>
          <w:b/>
          <w:sz w:val="24"/>
          <w:szCs w:val="24"/>
        </w:rPr>
        <w:t>.</w:t>
      </w:r>
      <w:r w:rsidR="00826BEF" w:rsidRPr="004225DB">
        <w:rPr>
          <w:rFonts w:ascii="Times New Roman" w:hAnsi="Times New Roman" w:cs="Times New Roman"/>
          <w:sz w:val="24"/>
          <w:szCs w:val="24"/>
        </w:rPr>
        <w:t xml:space="preserve"> Lietuvo</w:t>
      </w:r>
      <w:r w:rsidR="008F4F28" w:rsidRPr="004225DB">
        <w:rPr>
          <w:rFonts w:ascii="Times New Roman" w:hAnsi="Times New Roman" w:cs="Times New Roman"/>
          <w:sz w:val="24"/>
          <w:szCs w:val="24"/>
        </w:rPr>
        <w:t>s Respublikos vietos savivaldos įstatymas ir Piniginės paramos nepasiturintiems gyventojams įstatymas.</w:t>
      </w:r>
    </w:p>
    <w:p w14:paraId="0F76FDE7" w14:textId="68D9D61A" w:rsidR="008F4F28" w:rsidRPr="004225DB" w:rsidRDefault="00B33651" w:rsidP="004225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26BEF" w:rsidRPr="004225DB">
        <w:rPr>
          <w:rFonts w:ascii="Times New Roman" w:hAnsi="Times New Roman" w:cs="Times New Roman"/>
          <w:b/>
          <w:sz w:val="24"/>
          <w:szCs w:val="24"/>
        </w:rPr>
        <w:t>Sprendimo projekto esmė</w:t>
      </w:r>
      <w:r w:rsidR="00826BEF" w:rsidRPr="004225DB">
        <w:rPr>
          <w:rFonts w:ascii="Times New Roman" w:hAnsi="Times New Roman" w:cs="Times New Roman"/>
          <w:sz w:val="24"/>
          <w:szCs w:val="24"/>
        </w:rPr>
        <w:t xml:space="preserve">. </w:t>
      </w:r>
      <w:r w:rsidR="008F4F28" w:rsidRPr="004225DB">
        <w:rPr>
          <w:rFonts w:ascii="Times New Roman" w:hAnsi="Times New Roman" w:cs="Times New Roman"/>
          <w:sz w:val="24"/>
          <w:szCs w:val="24"/>
        </w:rPr>
        <w:t xml:space="preserve">Vienkartinė piniginė parama finansuojama iš savivaldybės biudžeto lėšų. </w:t>
      </w:r>
      <w:r w:rsidR="00937BF2" w:rsidRPr="004225DB">
        <w:rPr>
          <w:rFonts w:ascii="Times New Roman" w:hAnsi="Times New Roman" w:cs="Times New Roman"/>
          <w:sz w:val="24"/>
          <w:szCs w:val="24"/>
        </w:rPr>
        <w:t>Šiuo tarybos sprendimu siūloma patvirtinti naują Vienkartinės piniginės paramos skyrimo tvarką. Šiuo sprendimu numatoma skirti vienkartinę paramą, siekiant padėti patenkinti būtiniausius poreikius asmenims, kurių gaunamos pajamos yra nepakankamos, o gebėjimas pasirūpinti savimi dėl objektyvių, nuo jų nepriklausančių priežasčių yra ribotas. Vienkartinė p</w:t>
      </w:r>
      <w:r w:rsidR="00643174" w:rsidRPr="004225DB">
        <w:rPr>
          <w:rFonts w:ascii="Times New Roman" w:hAnsi="Times New Roman" w:cs="Times New Roman"/>
          <w:sz w:val="24"/>
          <w:szCs w:val="24"/>
        </w:rPr>
        <w:t>a</w:t>
      </w:r>
      <w:r w:rsidR="00937BF2" w:rsidRPr="004225DB">
        <w:rPr>
          <w:rFonts w:ascii="Times New Roman" w:hAnsi="Times New Roman" w:cs="Times New Roman"/>
          <w:sz w:val="24"/>
          <w:szCs w:val="24"/>
        </w:rPr>
        <w:t xml:space="preserve">rama skiriama  šalpos senatvės pensininkams, </w:t>
      </w:r>
      <w:r w:rsidR="00005B31" w:rsidRPr="004225DB">
        <w:rPr>
          <w:rFonts w:ascii="Times New Roman" w:hAnsi="Times New Roman" w:cs="Times New Roman"/>
          <w:sz w:val="24"/>
          <w:szCs w:val="24"/>
        </w:rPr>
        <w:t>grįžusiems iš laisvės atėmimo vietų. Vienkartinė parama skiriama asmenims dėl būtinų dokumentų tvarkymo, parama skiriama neį</w:t>
      </w:r>
      <w:r w:rsidR="00643174" w:rsidRPr="004225DB">
        <w:rPr>
          <w:rFonts w:ascii="Times New Roman" w:hAnsi="Times New Roman" w:cs="Times New Roman"/>
          <w:sz w:val="24"/>
          <w:szCs w:val="24"/>
        </w:rPr>
        <w:t>galiems</w:t>
      </w:r>
      <w:r w:rsidR="00005B31" w:rsidRPr="004225DB">
        <w:rPr>
          <w:rFonts w:ascii="Times New Roman" w:hAnsi="Times New Roman" w:cs="Times New Roman"/>
          <w:sz w:val="24"/>
          <w:szCs w:val="24"/>
        </w:rPr>
        <w:t>, asmenims sunkios ligos atveju, nukentėjusiems nuo gaisro, turintiems būsto išlaikymo skolų. Taip pat siūloma skirti  vienkartinę paramą  ir ilgaamžiams, sulaukusiems 100 metų.</w:t>
      </w:r>
    </w:p>
    <w:p w14:paraId="0F76FDE8" w14:textId="5589A073" w:rsidR="00826BEF" w:rsidRPr="004225DB" w:rsidRDefault="00B33651" w:rsidP="004225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26BEF" w:rsidRPr="004225DB">
        <w:rPr>
          <w:rFonts w:ascii="Times New Roman" w:hAnsi="Times New Roman" w:cs="Times New Roman"/>
          <w:b/>
          <w:sz w:val="24"/>
          <w:szCs w:val="24"/>
        </w:rPr>
        <w:t>Galimos pasekmės, priėmus siūlomą tarybos sprendimo projektą:</w:t>
      </w:r>
    </w:p>
    <w:p w14:paraId="0F76FDE9" w14:textId="035F7EAC" w:rsidR="00005B31" w:rsidRPr="004225DB" w:rsidRDefault="00826BEF" w:rsidP="004225DB">
      <w:pPr>
        <w:spacing w:after="0" w:line="240" w:lineRule="auto"/>
        <w:jc w:val="both"/>
        <w:rPr>
          <w:rFonts w:ascii="Times New Roman" w:hAnsi="Times New Roman" w:cs="Times New Roman"/>
          <w:sz w:val="24"/>
          <w:szCs w:val="24"/>
        </w:rPr>
      </w:pPr>
      <w:r w:rsidRPr="004225DB">
        <w:rPr>
          <w:rFonts w:ascii="Times New Roman" w:hAnsi="Times New Roman" w:cs="Times New Roman"/>
          <w:b/>
          <w:sz w:val="24"/>
          <w:szCs w:val="24"/>
        </w:rPr>
        <w:tab/>
        <w:t xml:space="preserve">teigiamos </w:t>
      </w:r>
      <w:r w:rsidR="004A40B5" w:rsidRPr="004225DB">
        <w:rPr>
          <w:rFonts w:ascii="Times New Roman" w:hAnsi="Times New Roman" w:cs="Times New Roman"/>
          <w:sz w:val="24"/>
          <w:szCs w:val="24"/>
        </w:rPr>
        <w:t>–</w:t>
      </w:r>
      <w:r w:rsidR="00F55E9D">
        <w:rPr>
          <w:rFonts w:ascii="Times New Roman" w:hAnsi="Times New Roman" w:cs="Times New Roman"/>
          <w:sz w:val="24"/>
          <w:szCs w:val="24"/>
        </w:rPr>
        <w:t xml:space="preserve"> </w:t>
      </w:r>
      <w:r w:rsidR="004A40B5" w:rsidRPr="004225DB">
        <w:rPr>
          <w:rFonts w:ascii="Times New Roman" w:hAnsi="Times New Roman" w:cs="Times New Roman"/>
          <w:sz w:val="24"/>
          <w:szCs w:val="24"/>
        </w:rPr>
        <w:t xml:space="preserve">bus reglamentuota vienkartinė </w:t>
      </w:r>
      <w:r w:rsidR="00937BF2" w:rsidRPr="004225DB">
        <w:rPr>
          <w:rFonts w:ascii="Times New Roman" w:hAnsi="Times New Roman" w:cs="Times New Roman"/>
          <w:sz w:val="24"/>
          <w:szCs w:val="24"/>
        </w:rPr>
        <w:t xml:space="preserve">piniginė </w:t>
      </w:r>
      <w:r w:rsidR="004A40B5" w:rsidRPr="004225DB">
        <w:rPr>
          <w:rFonts w:ascii="Times New Roman" w:hAnsi="Times New Roman" w:cs="Times New Roman"/>
          <w:sz w:val="24"/>
          <w:szCs w:val="24"/>
        </w:rPr>
        <w:t>parama, atsižvelgiant į</w:t>
      </w:r>
      <w:r w:rsidR="00C3391B" w:rsidRPr="004225DB">
        <w:rPr>
          <w:rFonts w:ascii="Times New Roman" w:hAnsi="Times New Roman" w:cs="Times New Roman"/>
          <w:sz w:val="24"/>
          <w:szCs w:val="24"/>
        </w:rPr>
        <w:t xml:space="preserve"> asmens arba bendrai gyvenančių</w:t>
      </w:r>
      <w:r w:rsidR="004A40B5" w:rsidRPr="004225DB">
        <w:rPr>
          <w:rFonts w:ascii="Times New Roman" w:hAnsi="Times New Roman" w:cs="Times New Roman"/>
          <w:sz w:val="24"/>
          <w:szCs w:val="24"/>
        </w:rPr>
        <w:t xml:space="preserve"> asmenų pajamas</w:t>
      </w:r>
      <w:r w:rsidR="00005B31" w:rsidRPr="004225DB">
        <w:rPr>
          <w:rFonts w:ascii="Times New Roman" w:hAnsi="Times New Roman" w:cs="Times New Roman"/>
          <w:sz w:val="24"/>
          <w:szCs w:val="24"/>
        </w:rPr>
        <w:t>.</w:t>
      </w:r>
    </w:p>
    <w:p w14:paraId="0F76FDEA" w14:textId="1BDD4D85" w:rsidR="007F4ED5" w:rsidRPr="004225DB" w:rsidRDefault="00B33651" w:rsidP="004225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26BEF" w:rsidRPr="004225DB">
        <w:rPr>
          <w:rFonts w:ascii="Times New Roman" w:hAnsi="Times New Roman" w:cs="Times New Roman"/>
          <w:b/>
          <w:sz w:val="24"/>
          <w:szCs w:val="24"/>
        </w:rPr>
        <w:t xml:space="preserve">neigiamų </w:t>
      </w:r>
      <w:r w:rsidR="00826BEF" w:rsidRPr="004225DB">
        <w:rPr>
          <w:rFonts w:ascii="Times New Roman" w:hAnsi="Times New Roman" w:cs="Times New Roman"/>
          <w:sz w:val="24"/>
          <w:szCs w:val="24"/>
        </w:rPr>
        <w:t>– nėra.</w:t>
      </w:r>
    </w:p>
    <w:p w14:paraId="0F76FDEB" w14:textId="12ADE52E" w:rsidR="00937BF2" w:rsidRPr="004225DB" w:rsidRDefault="00B33651" w:rsidP="004225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937BF2" w:rsidRPr="004225DB">
        <w:rPr>
          <w:rFonts w:ascii="Times New Roman" w:hAnsi="Times New Roman" w:cs="Times New Roman"/>
          <w:b/>
          <w:sz w:val="24"/>
          <w:szCs w:val="24"/>
        </w:rPr>
        <w:t>Kokia sprendimo naud</w:t>
      </w:r>
      <w:r w:rsidR="00005B31" w:rsidRPr="004225DB">
        <w:rPr>
          <w:rFonts w:ascii="Times New Roman" w:hAnsi="Times New Roman" w:cs="Times New Roman"/>
          <w:b/>
          <w:sz w:val="24"/>
          <w:szCs w:val="24"/>
        </w:rPr>
        <w:t>a Rokiškio rajono gyventojams</w:t>
      </w:r>
      <w:r w:rsidR="00005B31" w:rsidRPr="004225DB">
        <w:rPr>
          <w:rFonts w:ascii="Times New Roman" w:hAnsi="Times New Roman" w:cs="Times New Roman"/>
          <w:sz w:val="24"/>
          <w:szCs w:val="24"/>
        </w:rPr>
        <w:t xml:space="preserve">. </w:t>
      </w:r>
      <w:r w:rsidR="00D206E8" w:rsidRPr="004225DB">
        <w:rPr>
          <w:rFonts w:ascii="Times New Roman" w:hAnsi="Times New Roman" w:cs="Times New Roman"/>
          <w:sz w:val="24"/>
          <w:szCs w:val="24"/>
        </w:rPr>
        <w:t>Vi</w:t>
      </w:r>
      <w:r w:rsidR="00643174" w:rsidRPr="004225DB">
        <w:rPr>
          <w:rFonts w:ascii="Times New Roman" w:hAnsi="Times New Roman" w:cs="Times New Roman"/>
          <w:sz w:val="24"/>
          <w:szCs w:val="24"/>
        </w:rPr>
        <w:t>enkartinė piniginė parama 1</w:t>
      </w:r>
      <w:r w:rsidR="00D206E8" w:rsidRPr="004225DB">
        <w:rPr>
          <w:rFonts w:ascii="Times New Roman" w:hAnsi="Times New Roman" w:cs="Times New Roman"/>
          <w:sz w:val="24"/>
          <w:szCs w:val="24"/>
        </w:rPr>
        <w:t xml:space="preserve"> BSI skiri</w:t>
      </w:r>
      <w:r w:rsidR="00AE4665" w:rsidRPr="004225DB">
        <w:rPr>
          <w:rFonts w:ascii="Times New Roman" w:hAnsi="Times New Roman" w:cs="Times New Roman"/>
          <w:sz w:val="24"/>
          <w:szCs w:val="24"/>
        </w:rPr>
        <w:t>a</w:t>
      </w:r>
      <w:r w:rsidR="00D206E8" w:rsidRPr="004225DB">
        <w:rPr>
          <w:rFonts w:ascii="Times New Roman" w:hAnsi="Times New Roman" w:cs="Times New Roman"/>
          <w:sz w:val="24"/>
          <w:szCs w:val="24"/>
        </w:rPr>
        <w:t>ma grįžusiems iš laisvės atėmimo, kardomojo kalinimo vietų</w:t>
      </w:r>
      <w:r w:rsidR="00AE4665" w:rsidRPr="004225DB">
        <w:rPr>
          <w:rFonts w:ascii="Times New Roman" w:hAnsi="Times New Roman" w:cs="Times New Roman"/>
          <w:sz w:val="24"/>
          <w:szCs w:val="24"/>
        </w:rPr>
        <w:t xml:space="preserve">, kuriose praleido ne trumpiau kaip 6 mėn., taip pat vienkartinė parama </w:t>
      </w:r>
      <w:r w:rsidR="00643174" w:rsidRPr="004225DB">
        <w:rPr>
          <w:rFonts w:ascii="Times New Roman" w:hAnsi="Times New Roman" w:cs="Times New Roman"/>
          <w:sz w:val="24"/>
          <w:szCs w:val="24"/>
        </w:rPr>
        <w:t xml:space="preserve">iki </w:t>
      </w:r>
      <w:r w:rsidR="00AE4665" w:rsidRPr="004225DB">
        <w:rPr>
          <w:rFonts w:ascii="Times New Roman" w:hAnsi="Times New Roman" w:cs="Times New Roman"/>
          <w:sz w:val="24"/>
          <w:szCs w:val="24"/>
        </w:rPr>
        <w:t xml:space="preserve">1 BSI skiriama asmenims </w:t>
      </w:r>
      <w:r w:rsidR="00F55E9D" w:rsidRPr="004225DB">
        <w:rPr>
          <w:rFonts w:ascii="Times New Roman" w:hAnsi="Times New Roman" w:cs="Times New Roman"/>
          <w:sz w:val="24"/>
          <w:szCs w:val="24"/>
        </w:rPr>
        <w:t xml:space="preserve">apmokėti </w:t>
      </w:r>
      <w:r w:rsidR="00F55E9D">
        <w:rPr>
          <w:rFonts w:ascii="Times New Roman" w:hAnsi="Times New Roman" w:cs="Times New Roman"/>
          <w:sz w:val="24"/>
          <w:szCs w:val="24"/>
        </w:rPr>
        <w:t xml:space="preserve">už </w:t>
      </w:r>
      <w:r w:rsidR="00AE4665" w:rsidRPr="004225DB">
        <w:rPr>
          <w:rFonts w:ascii="Times New Roman" w:hAnsi="Times New Roman" w:cs="Times New Roman"/>
          <w:sz w:val="24"/>
          <w:szCs w:val="24"/>
        </w:rPr>
        <w:t>būtinų dokumentų tvarkym</w:t>
      </w:r>
      <w:r w:rsidR="00F55E9D">
        <w:rPr>
          <w:rFonts w:ascii="Times New Roman" w:hAnsi="Times New Roman" w:cs="Times New Roman"/>
          <w:sz w:val="24"/>
          <w:szCs w:val="24"/>
        </w:rPr>
        <w:t xml:space="preserve">ą. </w:t>
      </w:r>
      <w:r w:rsidR="00AE4665" w:rsidRPr="004225DB">
        <w:rPr>
          <w:rFonts w:ascii="Times New Roman" w:hAnsi="Times New Roman" w:cs="Times New Roman"/>
          <w:sz w:val="24"/>
          <w:szCs w:val="24"/>
        </w:rPr>
        <w:t>Atsižvelgiant į ben</w:t>
      </w:r>
      <w:r w:rsidR="00A44BC8" w:rsidRPr="004225DB">
        <w:rPr>
          <w:rFonts w:ascii="Times New Roman" w:hAnsi="Times New Roman" w:cs="Times New Roman"/>
          <w:sz w:val="24"/>
          <w:szCs w:val="24"/>
        </w:rPr>
        <w:t>drai gyvenančių asmenų ar vieno</w:t>
      </w:r>
      <w:r w:rsidR="00AE4665" w:rsidRPr="004225DB">
        <w:rPr>
          <w:rFonts w:ascii="Times New Roman" w:hAnsi="Times New Roman" w:cs="Times New Roman"/>
          <w:sz w:val="24"/>
          <w:szCs w:val="24"/>
        </w:rPr>
        <w:t xml:space="preserve"> </w:t>
      </w:r>
      <w:r w:rsidR="00A44BC8" w:rsidRPr="004225DB">
        <w:rPr>
          <w:rFonts w:ascii="Times New Roman" w:hAnsi="Times New Roman" w:cs="Times New Roman"/>
          <w:sz w:val="24"/>
          <w:szCs w:val="24"/>
        </w:rPr>
        <w:t xml:space="preserve">gyvenančio </w:t>
      </w:r>
      <w:r w:rsidR="00AE4665" w:rsidRPr="004225DB">
        <w:rPr>
          <w:rFonts w:ascii="Times New Roman" w:hAnsi="Times New Roman" w:cs="Times New Roman"/>
          <w:sz w:val="24"/>
          <w:szCs w:val="24"/>
        </w:rPr>
        <w:t>asmens pajam</w:t>
      </w:r>
      <w:r w:rsidR="00A44BC8" w:rsidRPr="004225DB">
        <w:rPr>
          <w:rFonts w:ascii="Times New Roman" w:hAnsi="Times New Roman" w:cs="Times New Roman"/>
          <w:sz w:val="24"/>
          <w:szCs w:val="24"/>
        </w:rPr>
        <w:t>a</w:t>
      </w:r>
      <w:r w:rsidR="00AE4665" w:rsidRPr="004225DB">
        <w:rPr>
          <w:rFonts w:ascii="Times New Roman" w:hAnsi="Times New Roman" w:cs="Times New Roman"/>
          <w:sz w:val="24"/>
          <w:szCs w:val="24"/>
        </w:rPr>
        <w:t>s per mėnesį</w:t>
      </w:r>
      <w:r w:rsidR="007F4ED5" w:rsidRPr="004225DB">
        <w:rPr>
          <w:rFonts w:ascii="Times New Roman" w:hAnsi="Times New Roman" w:cs="Times New Roman"/>
          <w:sz w:val="24"/>
          <w:szCs w:val="24"/>
        </w:rPr>
        <w:t xml:space="preserve">, jei jos </w:t>
      </w:r>
      <w:r w:rsidR="00AE4665" w:rsidRPr="004225DB">
        <w:rPr>
          <w:rFonts w:ascii="Times New Roman" w:hAnsi="Times New Roman" w:cs="Times New Roman"/>
          <w:sz w:val="24"/>
          <w:szCs w:val="24"/>
        </w:rPr>
        <w:t>mažesnės už 1</w:t>
      </w:r>
      <w:r w:rsidR="00643174" w:rsidRPr="004225DB">
        <w:rPr>
          <w:rFonts w:ascii="Times New Roman" w:hAnsi="Times New Roman" w:cs="Times New Roman"/>
          <w:sz w:val="24"/>
          <w:szCs w:val="24"/>
        </w:rPr>
        <w:t xml:space="preserve"> </w:t>
      </w:r>
      <w:r w:rsidR="00AE4665" w:rsidRPr="004225DB">
        <w:rPr>
          <w:rFonts w:ascii="Times New Roman" w:hAnsi="Times New Roman" w:cs="Times New Roman"/>
          <w:sz w:val="24"/>
          <w:szCs w:val="24"/>
        </w:rPr>
        <w:t xml:space="preserve">VRP </w:t>
      </w:r>
      <w:r w:rsidR="007F4ED5" w:rsidRPr="004225DB">
        <w:rPr>
          <w:rFonts w:ascii="Times New Roman" w:hAnsi="Times New Roman" w:cs="Times New Roman"/>
          <w:sz w:val="24"/>
          <w:szCs w:val="24"/>
        </w:rPr>
        <w:t xml:space="preserve">vienam asmeniui, </w:t>
      </w:r>
      <w:r w:rsidR="00AE4665" w:rsidRPr="004225DB">
        <w:rPr>
          <w:rFonts w:ascii="Times New Roman" w:hAnsi="Times New Roman" w:cs="Times New Roman"/>
          <w:sz w:val="24"/>
          <w:szCs w:val="24"/>
        </w:rPr>
        <w:t>vienkartinė parama 2 BSI</w:t>
      </w:r>
      <w:r w:rsidR="00005B31" w:rsidRPr="004225DB">
        <w:rPr>
          <w:rFonts w:ascii="Times New Roman" w:hAnsi="Times New Roman" w:cs="Times New Roman"/>
          <w:sz w:val="24"/>
          <w:szCs w:val="24"/>
        </w:rPr>
        <w:t xml:space="preserve">  skiriama</w:t>
      </w:r>
      <w:r w:rsidR="00D206E8" w:rsidRPr="004225DB">
        <w:rPr>
          <w:rFonts w:ascii="Times New Roman" w:hAnsi="Times New Roman" w:cs="Times New Roman"/>
          <w:sz w:val="24"/>
          <w:szCs w:val="24"/>
        </w:rPr>
        <w:t xml:space="preserve"> šalpos senatvės pensininkams</w:t>
      </w:r>
      <w:r w:rsidR="00AE4665" w:rsidRPr="004225DB">
        <w:rPr>
          <w:rFonts w:ascii="Times New Roman" w:hAnsi="Times New Roman" w:cs="Times New Roman"/>
          <w:sz w:val="24"/>
          <w:szCs w:val="24"/>
        </w:rPr>
        <w:t>. Vienkartinė parama</w:t>
      </w:r>
      <w:r w:rsidR="00A44BC8" w:rsidRPr="004225DB">
        <w:rPr>
          <w:rFonts w:ascii="Times New Roman" w:hAnsi="Times New Roman" w:cs="Times New Roman"/>
          <w:sz w:val="24"/>
          <w:szCs w:val="24"/>
        </w:rPr>
        <w:t xml:space="preserve"> iki 4 BSI siūloma skirti </w:t>
      </w:r>
      <w:r w:rsidR="00AE4665" w:rsidRPr="004225DB">
        <w:rPr>
          <w:rFonts w:ascii="Times New Roman" w:hAnsi="Times New Roman" w:cs="Times New Roman"/>
          <w:sz w:val="24"/>
          <w:szCs w:val="24"/>
        </w:rPr>
        <w:t>neįg</w:t>
      </w:r>
      <w:r w:rsidR="00A44BC8" w:rsidRPr="004225DB">
        <w:rPr>
          <w:rFonts w:ascii="Times New Roman" w:hAnsi="Times New Roman" w:cs="Times New Roman"/>
          <w:sz w:val="24"/>
          <w:szCs w:val="24"/>
        </w:rPr>
        <w:t>aliems</w:t>
      </w:r>
      <w:r w:rsidR="00AE4665" w:rsidRPr="004225DB">
        <w:rPr>
          <w:rFonts w:ascii="Times New Roman" w:hAnsi="Times New Roman" w:cs="Times New Roman"/>
          <w:sz w:val="24"/>
          <w:szCs w:val="24"/>
        </w:rPr>
        <w:t xml:space="preserve">, asmenims </w:t>
      </w:r>
      <w:r w:rsidR="00A44BC8" w:rsidRPr="004225DB">
        <w:rPr>
          <w:rFonts w:ascii="Times New Roman" w:hAnsi="Times New Roman" w:cs="Times New Roman"/>
          <w:sz w:val="24"/>
          <w:szCs w:val="24"/>
        </w:rPr>
        <w:t>jų sunkios ligos atveju, tačiau</w:t>
      </w:r>
      <w:r w:rsidR="00AE4665" w:rsidRPr="004225DB">
        <w:rPr>
          <w:rFonts w:ascii="Times New Roman" w:hAnsi="Times New Roman" w:cs="Times New Roman"/>
          <w:sz w:val="24"/>
          <w:szCs w:val="24"/>
        </w:rPr>
        <w:t xml:space="preserve"> jei pajamos</w:t>
      </w:r>
      <w:r w:rsidR="007F4ED5" w:rsidRPr="004225DB">
        <w:rPr>
          <w:rFonts w:ascii="Times New Roman" w:hAnsi="Times New Roman" w:cs="Times New Roman"/>
          <w:sz w:val="24"/>
          <w:szCs w:val="24"/>
        </w:rPr>
        <w:t xml:space="preserve"> bendrai gyvenančių asmenų ar vieno gyvenančio asmens per mėnesį mažesnės už </w:t>
      </w:r>
      <w:r w:rsidR="00AE4665" w:rsidRPr="004225DB">
        <w:rPr>
          <w:rFonts w:ascii="Times New Roman" w:hAnsi="Times New Roman" w:cs="Times New Roman"/>
          <w:sz w:val="24"/>
          <w:szCs w:val="24"/>
        </w:rPr>
        <w:t>2 VRP</w:t>
      </w:r>
      <w:r w:rsidR="007F4ED5" w:rsidRPr="004225DB">
        <w:rPr>
          <w:rFonts w:ascii="Times New Roman" w:hAnsi="Times New Roman" w:cs="Times New Roman"/>
          <w:sz w:val="24"/>
          <w:szCs w:val="24"/>
        </w:rPr>
        <w:t xml:space="preserve"> vienam asmeniui.</w:t>
      </w:r>
      <w:r w:rsidR="00AE4665" w:rsidRPr="004225DB">
        <w:rPr>
          <w:rFonts w:ascii="Times New Roman" w:hAnsi="Times New Roman" w:cs="Times New Roman"/>
          <w:sz w:val="24"/>
          <w:szCs w:val="24"/>
        </w:rPr>
        <w:t xml:space="preserve"> Siūloma vienkartinė pa</w:t>
      </w:r>
      <w:r w:rsidR="00A44BC8" w:rsidRPr="004225DB">
        <w:rPr>
          <w:rFonts w:ascii="Times New Roman" w:hAnsi="Times New Roman" w:cs="Times New Roman"/>
          <w:sz w:val="24"/>
          <w:szCs w:val="24"/>
        </w:rPr>
        <w:t xml:space="preserve">rama </w:t>
      </w:r>
      <w:r w:rsidR="00643174" w:rsidRPr="004225DB">
        <w:rPr>
          <w:rFonts w:ascii="Times New Roman" w:hAnsi="Times New Roman" w:cs="Times New Roman"/>
          <w:sz w:val="24"/>
          <w:szCs w:val="24"/>
        </w:rPr>
        <w:t xml:space="preserve"> iki 30 BSI dydžių </w:t>
      </w:r>
      <w:r w:rsidR="00A44BC8" w:rsidRPr="004225DB">
        <w:rPr>
          <w:rFonts w:ascii="Times New Roman" w:hAnsi="Times New Roman" w:cs="Times New Roman"/>
          <w:sz w:val="24"/>
          <w:szCs w:val="24"/>
        </w:rPr>
        <w:t>nukentėjus nuo gaisrų, sti</w:t>
      </w:r>
      <w:r w:rsidR="00AE4665" w:rsidRPr="004225DB">
        <w:rPr>
          <w:rFonts w:ascii="Times New Roman" w:hAnsi="Times New Roman" w:cs="Times New Roman"/>
          <w:sz w:val="24"/>
          <w:szCs w:val="24"/>
        </w:rPr>
        <w:t>chinių nelaim</w:t>
      </w:r>
      <w:r w:rsidR="00A44BC8" w:rsidRPr="004225DB">
        <w:rPr>
          <w:rFonts w:ascii="Times New Roman" w:hAnsi="Times New Roman" w:cs="Times New Roman"/>
          <w:sz w:val="24"/>
          <w:szCs w:val="24"/>
        </w:rPr>
        <w:t>i</w:t>
      </w:r>
      <w:r w:rsidR="00AE4665" w:rsidRPr="004225DB">
        <w:rPr>
          <w:rFonts w:ascii="Times New Roman" w:hAnsi="Times New Roman" w:cs="Times New Roman"/>
          <w:sz w:val="24"/>
          <w:szCs w:val="24"/>
        </w:rPr>
        <w:t>ų</w:t>
      </w:r>
      <w:r w:rsidR="007F4ED5" w:rsidRPr="004225DB">
        <w:rPr>
          <w:rFonts w:ascii="Times New Roman" w:hAnsi="Times New Roman" w:cs="Times New Roman"/>
          <w:sz w:val="24"/>
          <w:szCs w:val="24"/>
        </w:rPr>
        <w:t xml:space="preserve"> (tačiau jei pajamos bendrai gyvenančių asmenų ar vieno gyvenančio asmens per mėnesį mažesnės už 5 VRP vienam  asmeniui)</w:t>
      </w:r>
      <w:r w:rsidR="00643174" w:rsidRPr="004225DB">
        <w:rPr>
          <w:rFonts w:ascii="Times New Roman" w:hAnsi="Times New Roman" w:cs="Times New Roman"/>
          <w:sz w:val="24"/>
          <w:szCs w:val="24"/>
        </w:rPr>
        <w:t>. Siūloma  iki 3 BSI dydžių parama, t</w:t>
      </w:r>
      <w:r w:rsidR="00A44BC8" w:rsidRPr="004225DB">
        <w:rPr>
          <w:rFonts w:ascii="Times New Roman" w:hAnsi="Times New Roman" w:cs="Times New Roman"/>
          <w:sz w:val="24"/>
          <w:szCs w:val="24"/>
        </w:rPr>
        <w:t>urintiems būsto išlaikymo sk</w:t>
      </w:r>
      <w:r w:rsidR="00AE4665" w:rsidRPr="004225DB">
        <w:rPr>
          <w:rFonts w:ascii="Times New Roman" w:hAnsi="Times New Roman" w:cs="Times New Roman"/>
          <w:sz w:val="24"/>
          <w:szCs w:val="24"/>
        </w:rPr>
        <w:t>olų ir ne</w:t>
      </w:r>
      <w:r w:rsidR="00643174" w:rsidRPr="004225DB">
        <w:rPr>
          <w:rFonts w:ascii="Times New Roman" w:hAnsi="Times New Roman" w:cs="Times New Roman"/>
          <w:sz w:val="24"/>
          <w:szCs w:val="24"/>
        </w:rPr>
        <w:t>turintiems lėšų kiet</w:t>
      </w:r>
      <w:r w:rsidR="00F55E9D">
        <w:rPr>
          <w:rFonts w:ascii="Times New Roman" w:hAnsi="Times New Roman" w:cs="Times New Roman"/>
          <w:sz w:val="24"/>
          <w:szCs w:val="24"/>
        </w:rPr>
        <w:t>am kurui įsigyti</w:t>
      </w:r>
      <w:r w:rsidR="007F4ED5" w:rsidRPr="004225DB">
        <w:rPr>
          <w:rFonts w:ascii="Times New Roman" w:hAnsi="Times New Roman" w:cs="Times New Roman"/>
          <w:sz w:val="24"/>
          <w:szCs w:val="24"/>
        </w:rPr>
        <w:t xml:space="preserve"> (tačiau jei pajamos bendrai gyvenančių asmenų ar vieno gyvenančio asmens per mėnesį mažesnės už 1 VRP vienam asmeniui)</w:t>
      </w:r>
      <w:r w:rsidR="00AE4665" w:rsidRPr="004225DB">
        <w:rPr>
          <w:rFonts w:ascii="Times New Roman" w:hAnsi="Times New Roman" w:cs="Times New Roman"/>
          <w:sz w:val="24"/>
          <w:szCs w:val="24"/>
        </w:rPr>
        <w:t>. Tai pat siūloma</w:t>
      </w:r>
      <w:r w:rsidR="007F4ED5" w:rsidRPr="004225DB">
        <w:rPr>
          <w:rFonts w:ascii="Times New Roman" w:hAnsi="Times New Roman" w:cs="Times New Roman"/>
          <w:sz w:val="24"/>
          <w:szCs w:val="24"/>
        </w:rPr>
        <w:t xml:space="preserve">, neatsižvelgiant į pajamas, skirti </w:t>
      </w:r>
      <w:r w:rsidR="00AE4665" w:rsidRPr="004225DB">
        <w:rPr>
          <w:rFonts w:ascii="Times New Roman" w:hAnsi="Times New Roman" w:cs="Times New Roman"/>
          <w:sz w:val="24"/>
          <w:szCs w:val="24"/>
        </w:rPr>
        <w:t xml:space="preserve">3BSI </w:t>
      </w:r>
      <w:r w:rsidR="00F55E9D" w:rsidRPr="004225DB">
        <w:rPr>
          <w:rFonts w:ascii="Times New Roman" w:hAnsi="Times New Roman" w:cs="Times New Roman"/>
          <w:sz w:val="24"/>
          <w:szCs w:val="24"/>
        </w:rPr>
        <w:t xml:space="preserve">paramą </w:t>
      </w:r>
      <w:r w:rsidR="00AE4665" w:rsidRPr="004225DB">
        <w:rPr>
          <w:rFonts w:ascii="Times New Roman" w:hAnsi="Times New Roman" w:cs="Times New Roman"/>
          <w:sz w:val="24"/>
          <w:szCs w:val="24"/>
        </w:rPr>
        <w:t>ilgaamžiams, sulaukusiems 100</w:t>
      </w:r>
      <w:r w:rsidR="00CD2B05">
        <w:rPr>
          <w:rFonts w:ascii="Times New Roman" w:hAnsi="Times New Roman" w:cs="Times New Roman"/>
          <w:sz w:val="24"/>
          <w:szCs w:val="24"/>
        </w:rPr>
        <w:t xml:space="preserve"> </w:t>
      </w:r>
      <w:bookmarkStart w:id="0" w:name="_GoBack"/>
      <w:r w:rsidR="00CD2B05" w:rsidRPr="00CD2B05">
        <w:rPr>
          <w:rFonts w:ascii="Times New Roman" w:hAnsi="Times New Roman" w:cs="Times New Roman"/>
          <w:color w:val="FF0000"/>
          <w:sz w:val="24"/>
          <w:szCs w:val="24"/>
        </w:rPr>
        <w:t xml:space="preserve">ir daugiau </w:t>
      </w:r>
      <w:bookmarkEnd w:id="0"/>
      <w:r w:rsidR="00AE4665" w:rsidRPr="004225DB">
        <w:rPr>
          <w:rFonts w:ascii="Times New Roman" w:hAnsi="Times New Roman" w:cs="Times New Roman"/>
          <w:sz w:val="24"/>
          <w:szCs w:val="24"/>
        </w:rPr>
        <w:t>metų.</w:t>
      </w:r>
    </w:p>
    <w:p w14:paraId="0F76FDEC" w14:textId="0D5A9F87" w:rsidR="00826BEF" w:rsidRPr="004225DB" w:rsidRDefault="00B33651" w:rsidP="004225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26BEF" w:rsidRPr="004225DB">
        <w:rPr>
          <w:rFonts w:ascii="Times New Roman" w:hAnsi="Times New Roman" w:cs="Times New Roman"/>
          <w:b/>
          <w:sz w:val="24"/>
          <w:szCs w:val="24"/>
        </w:rPr>
        <w:t>Finansavimo šaltiniai ir lėšų poreikis</w:t>
      </w:r>
      <w:r w:rsidR="004A40B5" w:rsidRPr="004225DB">
        <w:rPr>
          <w:rFonts w:ascii="Times New Roman" w:hAnsi="Times New Roman" w:cs="Times New Roman"/>
          <w:sz w:val="24"/>
          <w:szCs w:val="24"/>
        </w:rPr>
        <w:t>: iš savivaldybės</w:t>
      </w:r>
      <w:r w:rsidR="00167B1F" w:rsidRPr="004225DB">
        <w:rPr>
          <w:rFonts w:ascii="Times New Roman" w:hAnsi="Times New Roman" w:cs="Times New Roman"/>
          <w:sz w:val="24"/>
          <w:szCs w:val="24"/>
        </w:rPr>
        <w:t xml:space="preserve"> biudžeto.</w:t>
      </w:r>
    </w:p>
    <w:p w14:paraId="0F76FDED" w14:textId="68B4A85E" w:rsidR="00826BEF" w:rsidRPr="004225DB" w:rsidRDefault="00B33651" w:rsidP="004225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26BEF" w:rsidRPr="004225DB">
        <w:rPr>
          <w:rFonts w:ascii="Times New Roman" w:hAnsi="Times New Roman" w:cs="Times New Roman"/>
          <w:b/>
          <w:sz w:val="24"/>
          <w:szCs w:val="24"/>
        </w:rPr>
        <w:t>Suderinamumas su Lietuvos Respublikos galiojančiais teisės norminiais aktais</w:t>
      </w:r>
      <w:r w:rsidR="00826BEF" w:rsidRPr="004225DB">
        <w:rPr>
          <w:rFonts w:ascii="Times New Roman" w:hAnsi="Times New Roman" w:cs="Times New Roman"/>
          <w:sz w:val="24"/>
          <w:szCs w:val="24"/>
        </w:rPr>
        <w:t xml:space="preserve">: </w:t>
      </w:r>
      <w:r w:rsidR="00826BEF" w:rsidRPr="004225DB">
        <w:rPr>
          <w:rFonts w:ascii="Times New Roman" w:hAnsi="Times New Roman" w:cs="Times New Roman"/>
          <w:sz w:val="24"/>
          <w:szCs w:val="24"/>
        </w:rPr>
        <w:tab/>
      </w:r>
      <w:r w:rsidR="004A40B5" w:rsidRPr="004225DB">
        <w:rPr>
          <w:rFonts w:ascii="Times New Roman" w:hAnsi="Times New Roman" w:cs="Times New Roman"/>
          <w:sz w:val="24"/>
          <w:szCs w:val="24"/>
        </w:rPr>
        <w:t>Projektas neprieštarauja galiojantiems teisės aktams</w:t>
      </w:r>
    </w:p>
    <w:p w14:paraId="0F76FDEE" w14:textId="666DA080" w:rsidR="00826BEF" w:rsidRPr="004225DB" w:rsidRDefault="00B33651" w:rsidP="004225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26BEF" w:rsidRPr="004225DB">
        <w:rPr>
          <w:rFonts w:ascii="Times New Roman" w:hAnsi="Times New Roman" w:cs="Times New Roman"/>
          <w:b/>
          <w:sz w:val="24"/>
          <w:szCs w:val="24"/>
        </w:rPr>
        <w:t xml:space="preserve">Sprendimo projekto antikorupcinis vertinimas. </w:t>
      </w:r>
      <w:r w:rsidR="00826BEF" w:rsidRPr="004225DB">
        <w:rPr>
          <w:rFonts w:ascii="Times New Roman" w:hAnsi="Times New Roman" w:cs="Times New Roman"/>
          <w:sz w:val="24"/>
          <w:szCs w:val="24"/>
        </w:rPr>
        <w:t xml:space="preserve">Teisės akte nenumatoma reguliuoti visuomeninių santykių, susijusių su LR </w:t>
      </w:r>
      <w:r>
        <w:rPr>
          <w:rFonts w:ascii="Times New Roman" w:hAnsi="Times New Roman" w:cs="Times New Roman"/>
          <w:sz w:val="24"/>
          <w:szCs w:val="24"/>
        </w:rPr>
        <w:t>k</w:t>
      </w:r>
      <w:r w:rsidR="00826BEF" w:rsidRPr="004225DB">
        <w:rPr>
          <w:rFonts w:ascii="Times New Roman" w:hAnsi="Times New Roman" w:cs="Times New Roman"/>
          <w:sz w:val="24"/>
          <w:szCs w:val="24"/>
        </w:rPr>
        <w:t>orupcijos prevencijos įstatymo 8 str. 1 d. numatytais veiksniais, todėl teisės aktas nevertintinas antikorupciniu požiūriu.</w:t>
      </w:r>
    </w:p>
    <w:p w14:paraId="0F76FDEF" w14:textId="77777777" w:rsidR="00826BEF" w:rsidRPr="004225DB" w:rsidRDefault="00826BEF" w:rsidP="004225DB">
      <w:pPr>
        <w:spacing w:after="0" w:line="240" w:lineRule="auto"/>
        <w:rPr>
          <w:rFonts w:ascii="Times New Roman" w:hAnsi="Times New Roman" w:cs="Times New Roman"/>
          <w:sz w:val="24"/>
          <w:szCs w:val="24"/>
        </w:rPr>
      </w:pPr>
    </w:p>
    <w:p w14:paraId="0F76FDF0" w14:textId="68A6A9F3" w:rsidR="00F82A36" w:rsidRPr="004225DB" w:rsidRDefault="00826BEF" w:rsidP="004225DB">
      <w:pPr>
        <w:spacing w:after="0" w:line="240" w:lineRule="auto"/>
        <w:rPr>
          <w:rFonts w:ascii="Times New Roman" w:hAnsi="Times New Roman" w:cs="Times New Roman"/>
          <w:sz w:val="24"/>
          <w:szCs w:val="24"/>
        </w:rPr>
      </w:pPr>
      <w:r w:rsidRPr="004225DB">
        <w:rPr>
          <w:rFonts w:ascii="Times New Roman" w:hAnsi="Times New Roman" w:cs="Times New Roman"/>
          <w:sz w:val="24"/>
          <w:szCs w:val="24"/>
        </w:rPr>
        <w:t>Socialinės paramos ir sveikatos skyriau</w:t>
      </w:r>
      <w:r w:rsidR="007B3615" w:rsidRPr="004225DB">
        <w:rPr>
          <w:rFonts w:ascii="Times New Roman" w:hAnsi="Times New Roman" w:cs="Times New Roman"/>
          <w:sz w:val="24"/>
          <w:szCs w:val="24"/>
        </w:rPr>
        <w:t>s</w:t>
      </w:r>
      <w:r w:rsidRPr="004225DB">
        <w:rPr>
          <w:rFonts w:ascii="Times New Roman" w:hAnsi="Times New Roman" w:cs="Times New Roman"/>
          <w:sz w:val="24"/>
          <w:szCs w:val="24"/>
        </w:rPr>
        <w:t xml:space="preserve"> vedėjo pavaduotoja</w:t>
      </w:r>
      <w:r w:rsidRPr="004225DB">
        <w:rPr>
          <w:rFonts w:ascii="Times New Roman" w:hAnsi="Times New Roman" w:cs="Times New Roman"/>
          <w:sz w:val="24"/>
          <w:szCs w:val="24"/>
        </w:rPr>
        <w:tab/>
      </w:r>
      <w:r w:rsidR="00B33651">
        <w:rPr>
          <w:rFonts w:ascii="Times New Roman" w:hAnsi="Times New Roman" w:cs="Times New Roman"/>
          <w:sz w:val="24"/>
          <w:szCs w:val="24"/>
        </w:rPr>
        <w:tab/>
      </w:r>
      <w:r w:rsidR="007B3615" w:rsidRPr="004225DB">
        <w:rPr>
          <w:rFonts w:ascii="Times New Roman" w:hAnsi="Times New Roman" w:cs="Times New Roman"/>
          <w:sz w:val="24"/>
          <w:szCs w:val="24"/>
        </w:rPr>
        <w:t xml:space="preserve">Zita </w:t>
      </w:r>
      <w:r w:rsidR="00224E16" w:rsidRPr="004225DB">
        <w:rPr>
          <w:rFonts w:ascii="Times New Roman" w:hAnsi="Times New Roman" w:cs="Times New Roman"/>
          <w:sz w:val="24"/>
          <w:szCs w:val="24"/>
        </w:rPr>
        <w:t xml:space="preserve"> </w:t>
      </w:r>
      <w:r w:rsidR="007B3615" w:rsidRPr="004225DB">
        <w:rPr>
          <w:rFonts w:ascii="Times New Roman" w:hAnsi="Times New Roman" w:cs="Times New Roman"/>
          <w:sz w:val="24"/>
          <w:szCs w:val="24"/>
        </w:rPr>
        <w:t>Čaplikienė</w:t>
      </w:r>
      <w:r w:rsidRPr="004225DB">
        <w:rPr>
          <w:rFonts w:ascii="Times New Roman" w:hAnsi="Times New Roman" w:cs="Times New Roman"/>
          <w:sz w:val="24"/>
          <w:szCs w:val="24"/>
        </w:rPr>
        <w:tab/>
      </w:r>
      <w:r w:rsidRPr="004225DB">
        <w:rPr>
          <w:rFonts w:ascii="Times New Roman" w:hAnsi="Times New Roman" w:cs="Times New Roman"/>
          <w:sz w:val="24"/>
          <w:szCs w:val="24"/>
        </w:rPr>
        <w:tab/>
      </w:r>
      <w:r w:rsidRPr="004225DB">
        <w:rPr>
          <w:rFonts w:ascii="Times New Roman" w:hAnsi="Times New Roman" w:cs="Times New Roman"/>
          <w:sz w:val="24"/>
          <w:szCs w:val="24"/>
        </w:rPr>
        <w:tab/>
      </w:r>
      <w:r w:rsidRPr="004225DB">
        <w:rPr>
          <w:rFonts w:ascii="Times New Roman" w:hAnsi="Times New Roman" w:cs="Times New Roman"/>
          <w:sz w:val="24"/>
          <w:szCs w:val="24"/>
        </w:rPr>
        <w:tab/>
      </w:r>
      <w:r w:rsidRPr="004225DB">
        <w:rPr>
          <w:rFonts w:ascii="Times New Roman" w:hAnsi="Times New Roman" w:cs="Times New Roman"/>
          <w:sz w:val="24"/>
          <w:szCs w:val="24"/>
        </w:rPr>
        <w:tab/>
      </w:r>
      <w:r w:rsidRPr="004225DB">
        <w:rPr>
          <w:rFonts w:ascii="Times New Roman" w:hAnsi="Times New Roman" w:cs="Times New Roman"/>
          <w:sz w:val="24"/>
          <w:szCs w:val="24"/>
        </w:rPr>
        <w:tab/>
        <w:t xml:space="preserve">         </w:t>
      </w:r>
    </w:p>
    <w:sectPr w:rsidR="00F82A36" w:rsidRPr="004225DB" w:rsidSect="00666585">
      <w:pgSz w:w="11906" w:h="16838"/>
      <w:pgMar w:top="851" w:right="567" w:bottom="1276"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2F9A3" w14:textId="77777777" w:rsidR="00D85257" w:rsidRDefault="00D85257" w:rsidP="00666585">
      <w:pPr>
        <w:spacing w:after="0" w:line="240" w:lineRule="auto"/>
      </w:pPr>
      <w:r>
        <w:separator/>
      </w:r>
    </w:p>
  </w:endnote>
  <w:endnote w:type="continuationSeparator" w:id="0">
    <w:p w14:paraId="2C4C961D" w14:textId="77777777" w:rsidR="00D85257" w:rsidRDefault="00D85257" w:rsidP="0066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4E312" w14:textId="77777777" w:rsidR="00D85257" w:rsidRDefault="00D85257" w:rsidP="00666585">
      <w:pPr>
        <w:spacing w:after="0" w:line="240" w:lineRule="auto"/>
      </w:pPr>
      <w:r>
        <w:separator/>
      </w:r>
    </w:p>
  </w:footnote>
  <w:footnote w:type="continuationSeparator" w:id="0">
    <w:p w14:paraId="692B9610" w14:textId="77777777" w:rsidR="00D85257" w:rsidRDefault="00D85257" w:rsidP="00666585">
      <w:pPr>
        <w:spacing w:after="0" w:line="240" w:lineRule="auto"/>
      </w:pPr>
      <w:r>
        <w:continuationSeparator/>
      </w:r>
    </w:p>
  </w:footnote>
  <w:footnote w:id="1">
    <w:p w14:paraId="0F76FDF7" w14:textId="77777777" w:rsidR="009278A1" w:rsidRDefault="009278A1" w:rsidP="00F0603E">
      <w:pPr>
        <w:pStyle w:val="Puslapioinaostekstas"/>
      </w:pPr>
      <w:r>
        <w:rPr>
          <w:rStyle w:val="Puslapioinaosnuoroda"/>
        </w:rPr>
        <w:footnoteRef/>
      </w:r>
      <w:r>
        <w:t xml:space="preserve"> Įtraukite tokį papildomą lentelių skaičių, kiek yra vaikų.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5A6"/>
    <w:multiLevelType w:val="hybridMultilevel"/>
    <w:tmpl w:val="DAC07530"/>
    <w:lvl w:ilvl="0" w:tplc="6E72A19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5F05525"/>
    <w:multiLevelType w:val="hybridMultilevel"/>
    <w:tmpl w:val="4A0E6C3A"/>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3">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ADD149F"/>
    <w:multiLevelType w:val="hybridMultilevel"/>
    <w:tmpl w:val="73EA54F8"/>
    <w:lvl w:ilvl="0" w:tplc="BC4E863A">
      <w:numFmt w:val="bullet"/>
      <w:lvlText w:val="-"/>
      <w:lvlJc w:val="left"/>
      <w:pPr>
        <w:ind w:left="1931" w:hanging="360"/>
      </w:pPr>
      <w:rPr>
        <w:rFonts w:ascii="Times New Roman" w:eastAsiaTheme="minorHAnsi"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FD81FC4"/>
    <w:multiLevelType w:val="hybridMultilevel"/>
    <w:tmpl w:val="A1D62E44"/>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ADD783E"/>
    <w:multiLevelType w:val="hybridMultilevel"/>
    <w:tmpl w:val="622CD1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46A440A6"/>
    <w:multiLevelType w:val="hybridMultilevel"/>
    <w:tmpl w:val="1DB862DA"/>
    <w:lvl w:ilvl="0" w:tplc="6E72A194">
      <w:start w:val="1"/>
      <w:numFmt w:val="decimal"/>
      <w:lvlText w:val="%1."/>
      <w:lvlJc w:val="left"/>
      <w:pPr>
        <w:ind w:left="1305" w:hanging="360"/>
      </w:pPr>
      <w:rPr>
        <w:rFonts w:hint="default"/>
      </w:rPr>
    </w:lvl>
    <w:lvl w:ilvl="1" w:tplc="04270019" w:tentative="1">
      <w:start w:val="1"/>
      <w:numFmt w:val="lowerLetter"/>
      <w:lvlText w:val="%2."/>
      <w:lvlJc w:val="left"/>
      <w:pPr>
        <w:ind w:left="2025" w:hanging="360"/>
      </w:pPr>
    </w:lvl>
    <w:lvl w:ilvl="2" w:tplc="0427001B" w:tentative="1">
      <w:start w:val="1"/>
      <w:numFmt w:val="lowerRoman"/>
      <w:lvlText w:val="%3."/>
      <w:lvlJc w:val="right"/>
      <w:pPr>
        <w:ind w:left="2745" w:hanging="180"/>
      </w:pPr>
    </w:lvl>
    <w:lvl w:ilvl="3" w:tplc="0427000F" w:tentative="1">
      <w:start w:val="1"/>
      <w:numFmt w:val="decimal"/>
      <w:lvlText w:val="%4."/>
      <w:lvlJc w:val="left"/>
      <w:pPr>
        <w:ind w:left="3465" w:hanging="360"/>
      </w:pPr>
    </w:lvl>
    <w:lvl w:ilvl="4" w:tplc="04270019" w:tentative="1">
      <w:start w:val="1"/>
      <w:numFmt w:val="lowerLetter"/>
      <w:lvlText w:val="%5."/>
      <w:lvlJc w:val="left"/>
      <w:pPr>
        <w:ind w:left="4185" w:hanging="360"/>
      </w:pPr>
    </w:lvl>
    <w:lvl w:ilvl="5" w:tplc="0427001B" w:tentative="1">
      <w:start w:val="1"/>
      <w:numFmt w:val="lowerRoman"/>
      <w:lvlText w:val="%6."/>
      <w:lvlJc w:val="right"/>
      <w:pPr>
        <w:ind w:left="4905" w:hanging="180"/>
      </w:pPr>
    </w:lvl>
    <w:lvl w:ilvl="6" w:tplc="0427000F" w:tentative="1">
      <w:start w:val="1"/>
      <w:numFmt w:val="decimal"/>
      <w:lvlText w:val="%7."/>
      <w:lvlJc w:val="left"/>
      <w:pPr>
        <w:ind w:left="5625" w:hanging="360"/>
      </w:pPr>
    </w:lvl>
    <w:lvl w:ilvl="7" w:tplc="04270019" w:tentative="1">
      <w:start w:val="1"/>
      <w:numFmt w:val="lowerLetter"/>
      <w:lvlText w:val="%8."/>
      <w:lvlJc w:val="left"/>
      <w:pPr>
        <w:ind w:left="6345" w:hanging="360"/>
      </w:pPr>
    </w:lvl>
    <w:lvl w:ilvl="8" w:tplc="0427001B" w:tentative="1">
      <w:start w:val="1"/>
      <w:numFmt w:val="lowerRoman"/>
      <w:lvlText w:val="%9."/>
      <w:lvlJc w:val="right"/>
      <w:pPr>
        <w:ind w:left="7065" w:hanging="180"/>
      </w:pPr>
    </w:lvl>
  </w:abstractNum>
  <w:abstractNum w:abstractNumId="11">
    <w:nsid w:val="4DC82F94"/>
    <w:multiLevelType w:val="hybridMultilevel"/>
    <w:tmpl w:val="36DE4F96"/>
    <w:lvl w:ilvl="0" w:tplc="6E72A1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1E7407D"/>
    <w:multiLevelType w:val="hybridMultilevel"/>
    <w:tmpl w:val="6E62FFDA"/>
    <w:lvl w:ilvl="0" w:tplc="824C1372">
      <w:start w:val="2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A3B59F7"/>
    <w:multiLevelType w:val="hybridMultilevel"/>
    <w:tmpl w:val="42C87BE8"/>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06C4E3D"/>
    <w:multiLevelType w:val="hybridMultilevel"/>
    <w:tmpl w:val="D228E592"/>
    <w:lvl w:ilvl="0" w:tplc="2AA8D4AE">
      <w:start w:val="1"/>
      <w:numFmt w:val="decimal"/>
      <w:lvlText w:val="%1."/>
      <w:lvlJc w:val="left"/>
      <w:pPr>
        <w:ind w:left="1200" w:hanging="360"/>
      </w:pPr>
      <w:rPr>
        <w:rFonts w:ascii="Times New Roman" w:hAnsi="Times New Roman" w:cs="Times New Roman"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5">
    <w:nsid w:val="6ADF41F4"/>
    <w:multiLevelType w:val="hybridMultilevel"/>
    <w:tmpl w:val="00EA58A0"/>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BFA1E60"/>
    <w:multiLevelType w:val="hybridMultilevel"/>
    <w:tmpl w:val="015C74B4"/>
    <w:lvl w:ilvl="0" w:tplc="9866E5BC">
      <w:start w:val="1"/>
      <w:numFmt w:val="decimal"/>
      <w:lvlText w:val="%1."/>
      <w:lvlJc w:val="left"/>
      <w:pPr>
        <w:ind w:left="720" w:hanging="360"/>
      </w:pPr>
      <w:rPr>
        <w:rFonts w:ascii="Times New Roman" w:eastAsiaTheme="minorHAnsi"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9"/>
  </w:num>
  <w:num w:numId="6">
    <w:abstractNumId w:val="18"/>
  </w:num>
  <w:num w:numId="7">
    <w:abstractNumId w:val="17"/>
  </w:num>
  <w:num w:numId="8">
    <w:abstractNumId w:val="4"/>
  </w:num>
  <w:num w:numId="9">
    <w:abstractNumId w:val="8"/>
  </w:num>
  <w:num w:numId="10">
    <w:abstractNumId w:val="2"/>
  </w:num>
  <w:num w:numId="11">
    <w:abstractNumId w:val="14"/>
  </w:num>
  <w:num w:numId="12">
    <w:abstractNumId w:val="11"/>
  </w:num>
  <w:num w:numId="13">
    <w:abstractNumId w:val="16"/>
  </w:num>
  <w:num w:numId="14">
    <w:abstractNumId w:val="7"/>
  </w:num>
  <w:num w:numId="15">
    <w:abstractNumId w:val="15"/>
  </w:num>
  <w:num w:numId="16">
    <w:abstractNumId w:val="13"/>
  </w:num>
  <w:num w:numId="17">
    <w:abstractNumId w:val="0"/>
  </w:num>
  <w:num w:numId="18">
    <w:abstractNumId w:val="10"/>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85"/>
    <w:rsid w:val="00005B31"/>
    <w:rsid w:val="00023D23"/>
    <w:rsid w:val="00090E70"/>
    <w:rsid w:val="000B0961"/>
    <w:rsid w:val="000B7B1E"/>
    <w:rsid w:val="000C44F3"/>
    <w:rsid w:val="000C4D4D"/>
    <w:rsid w:val="000C7961"/>
    <w:rsid w:val="001044D8"/>
    <w:rsid w:val="001058A4"/>
    <w:rsid w:val="001148C7"/>
    <w:rsid w:val="00120136"/>
    <w:rsid w:val="00132791"/>
    <w:rsid w:val="001376DF"/>
    <w:rsid w:val="00146460"/>
    <w:rsid w:val="0016787C"/>
    <w:rsid w:val="00167B1F"/>
    <w:rsid w:val="00224E16"/>
    <w:rsid w:val="00232AFD"/>
    <w:rsid w:val="0023595E"/>
    <w:rsid w:val="002538CD"/>
    <w:rsid w:val="00276C48"/>
    <w:rsid w:val="002A3029"/>
    <w:rsid w:val="00305E06"/>
    <w:rsid w:val="00312CFB"/>
    <w:rsid w:val="00333C81"/>
    <w:rsid w:val="00343873"/>
    <w:rsid w:val="00360E4C"/>
    <w:rsid w:val="00376DDA"/>
    <w:rsid w:val="003A1D7E"/>
    <w:rsid w:val="003A331A"/>
    <w:rsid w:val="003A4BD1"/>
    <w:rsid w:val="003C43C8"/>
    <w:rsid w:val="003F726C"/>
    <w:rsid w:val="00401523"/>
    <w:rsid w:val="004078B8"/>
    <w:rsid w:val="00416E35"/>
    <w:rsid w:val="004225DB"/>
    <w:rsid w:val="00444F36"/>
    <w:rsid w:val="00451E9A"/>
    <w:rsid w:val="00453FE1"/>
    <w:rsid w:val="0047187A"/>
    <w:rsid w:val="00494CE9"/>
    <w:rsid w:val="004A40B5"/>
    <w:rsid w:val="004C0982"/>
    <w:rsid w:val="004C0D60"/>
    <w:rsid w:val="004F32E1"/>
    <w:rsid w:val="005050C0"/>
    <w:rsid w:val="0057129D"/>
    <w:rsid w:val="00573FEE"/>
    <w:rsid w:val="005A3C3E"/>
    <w:rsid w:val="005B732D"/>
    <w:rsid w:val="0061077F"/>
    <w:rsid w:val="00633467"/>
    <w:rsid w:val="00643174"/>
    <w:rsid w:val="00666585"/>
    <w:rsid w:val="00675309"/>
    <w:rsid w:val="006A1170"/>
    <w:rsid w:val="006A5685"/>
    <w:rsid w:val="006F1074"/>
    <w:rsid w:val="00710FA7"/>
    <w:rsid w:val="007151C1"/>
    <w:rsid w:val="00716BAF"/>
    <w:rsid w:val="00753E34"/>
    <w:rsid w:val="0079597F"/>
    <w:rsid w:val="007B3615"/>
    <w:rsid w:val="007F4ED5"/>
    <w:rsid w:val="007F6915"/>
    <w:rsid w:val="00811F9A"/>
    <w:rsid w:val="00816655"/>
    <w:rsid w:val="00826BEF"/>
    <w:rsid w:val="00856009"/>
    <w:rsid w:val="00856D3E"/>
    <w:rsid w:val="00867E0F"/>
    <w:rsid w:val="00873957"/>
    <w:rsid w:val="00874C8F"/>
    <w:rsid w:val="00883830"/>
    <w:rsid w:val="00884641"/>
    <w:rsid w:val="008929FA"/>
    <w:rsid w:val="008F4F28"/>
    <w:rsid w:val="009046BF"/>
    <w:rsid w:val="00926A57"/>
    <w:rsid w:val="009278A1"/>
    <w:rsid w:val="00937BF2"/>
    <w:rsid w:val="00962F05"/>
    <w:rsid w:val="00974A7D"/>
    <w:rsid w:val="00986631"/>
    <w:rsid w:val="009C2C7F"/>
    <w:rsid w:val="009C54ED"/>
    <w:rsid w:val="009E712F"/>
    <w:rsid w:val="00A44323"/>
    <w:rsid w:val="00A44BC8"/>
    <w:rsid w:val="00A4632F"/>
    <w:rsid w:val="00A5780F"/>
    <w:rsid w:val="00A73C1C"/>
    <w:rsid w:val="00A82A02"/>
    <w:rsid w:val="00A82BC5"/>
    <w:rsid w:val="00AB1676"/>
    <w:rsid w:val="00AB6BE6"/>
    <w:rsid w:val="00AE4665"/>
    <w:rsid w:val="00AF1278"/>
    <w:rsid w:val="00B05FE0"/>
    <w:rsid w:val="00B245DE"/>
    <w:rsid w:val="00B33651"/>
    <w:rsid w:val="00B534C9"/>
    <w:rsid w:val="00B56736"/>
    <w:rsid w:val="00B93C9C"/>
    <w:rsid w:val="00BA5535"/>
    <w:rsid w:val="00BB3521"/>
    <w:rsid w:val="00BE5744"/>
    <w:rsid w:val="00BF6FCF"/>
    <w:rsid w:val="00C06FF6"/>
    <w:rsid w:val="00C3391B"/>
    <w:rsid w:val="00C37A03"/>
    <w:rsid w:val="00C829A9"/>
    <w:rsid w:val="00C838B8"/>
    <w:rsid w:val="00C85D5F"/>
    <w:rsid w:val="00C87B28"/>
    <w:rsid w:val="00C9732A"/>
    <w:rsid w:val="00C97FDE"/>
    <w:rsid w:val="00CA4855"/>
    <w:rsid w:val="00CA4B60"/>
    <w:rsid w:val="00CC0B30"/>
    <w:rsid w:val="00CD2B05"/>
    <w:rsid w:val="00CD7A59"/>
    <w:rsid w:val="00CE2928"/>
    <w:rsid w:val="00CF4A94"/>
    <w:rsid w:val="00D01D47"/>
    <w:rsid w:val="00D206E8"/>
    <w:rsid w:val="00D30BA0"/>
    <w:rsid w:val="00D50F60"/>
    <w:rsid w:val="00D6030B"/>
    <w:rsid w:val="00D61F8A"/>
    <w:rsid w:val="00D67877"/>
    <w:rsid w:val="00D85257"/>
    <w:rsid w:val="00D9531F"/>
    <w:rsid w:val="00DA04B8"/>
    <w:rsid w:val="00DC6867"/>
    <w:rsid w:val="00DD28AF"/>
    <w:rsid w:val="00DE42EB"/>
    <w:rsid w:val="00DF7D3D"/>
    <w:rsid w:val="00E00E0D"/>
    <w:rsid w:val="00E0587E"/>
    <w:rsid w:val="00E12404"/>
    <w:rsid w:val="00E25DFC"/>
    <w:rsid w:val="00E71E60"/>
    <w:rsid w:val="00E779BB"/>
    <w:rsid w:val="00E77F5B"/>
    <w:rsid w:val="00E872C7"/>
    <w:rsid w:val="00EB7C2A"/>
    <w:rsid w:val="00EC716F"/>
    <w:rsid w:val="00ED51A1"/>
    <w:rsid w:val="00EE4745"/>
    <w:rsid w:val="00EF3379"/>
    <w:rsid w:val="00F0603E"/>
    <w:rsid w:val="00F07902"/>
    <w:rsid w:val="00F154EE"/>
    <w:rsid w:val="00F208A4"/>
    <w:rsid w:val="00F24BA5"/>
    <w:rsid w:val="00F26940"/>
    <w:rsid w:val="00F4464F"/>
    <w:rsid w:val="00F55E9D"/>
    <w:rsid w:val="00F646EA"/>
    <w:rsid w:val="00F80A1B"/>
    <w:rsid w:val="00F82A36"/>
    <w:rsid w:val="00F91502"/>
    <w:rsid w:val="00F945D7"/>
    <w:rsid w:val="00FB4166"/>
    <w:rsid w:val="00FC3975"/>
    <w:rsid w:val="00FC3ECF"/>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uiPriority w:val="9"/>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uiPriority w:val="9"/>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38775">
      <w:bodyDiv w:val="1"/>
      <w:marLeft w:val="0"/>
      <w:marRight w:val="0"/>
      <w:marTop w:val="0"/>
      <w:marBottom w:val="0"/>
      <w:divBdr>
        <w:top w:val="none" w:sz="0" w:space="0" w:color="auto"/>
        <w:left w:val="none" w:sz="0" w:space="0" w:color="auto"/>
        <w:bottom w:val="none" w:sz="0" w:space="0" w:color="auto"/>
        <w:right w:val="none" w:sz="0" w:space="0" w:color="auto"/>
      </w:divBdr>
    </w:div>
    <w:div w:id="5785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2397-A762-4C0D-A4D9-1461359E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3207</Words>
  <Characters>18280</Characters>
  <Application>Microsoft Office Word</Application>
  <DocSecurity>0</DocSecurity>
  <Lines>152</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3</cp:revision>
  <cp:lastPrinted>2018-04-12T11:01:00Z</cp:lastPrinted>
  <dcterms:created xsi:type="dcterms:W3CDTF">2018-04-17T08:39:00Z</dcterms:created>
  <dcterms:modified xsi:type="dcterms:W3CDTF">2018-04-27T06:16:00Z</dcterms:modified>
</cp:coreProperties>
</file>